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E42A" w14:textId="719463C7" w:rsidR="00FB42BE" w:rsidRPr="00FB42BE" w:rsidRDefault="00FB42BE" w:rsidP="00FB42BE">
      <w:pPr>
        <w:jc w:val="center"/>
        <w:rPr>
          <w:rFonts w:asciiTheme="minorHAnsi" w:hAnsiTheme="minorHAnsi" w:cstheme="minorHAnsi"/>
          <w:sz w:val="22"/>
          <w:szCs w:val="22"/>
          <w:lang w:val="en-GB"/>
        </w:rPr>
      </w:pPr>
      <w:r w:rsidRPr="00FB42BE">
        <w:rPr>
          <w:rFonts w:asciiTheme="minorHAnsi" w:hAnsiTheme="minorHAnsi" w:cstheme="minorHAnsi"/>
          <w:sz w:val="22"/>
          <w:szCs w:val="22"/>
          <w:lang w:val="en-GB"/>
        </w:rPr>
        <w:t>*CFP: Conference – ‘</w:t>
      </w:r>
      <w:r w:rsidRPr="00FB42BE">
        <w:rPr>
          <w:rFonts w:asciiTheme="minorHAnsi" w:hAnsiTheme="minorHAnsi" w:cstheme="minorHAnsi"/>
          <w:b/>
          <w:bCs/>
          <w:sz w:val="22"/>
          <w:szCs w:val="22"/>
          <w:lang w:val="en-GB"/>
        </w:rPr>
        <w:t>The Role of Journalism in Endangered Democracy'</w:t>
      </w:r>
      <w:r w:rsidRPr="00FB42BE">
        <w:rPr>
          <w:rFonts w:asciiTheme="minorHAnsi" w:hAnsiTheme="minorHAnsi" w:cstheme="minorHAnsi"/>
          <w:sz w:val="22"/>
          <w:szCs w:val="22"/>
          <w:lang w:val="en-GB"/>
        </w:rPr>
        <w:t xml:space="preserve"> *</w:t>
      </w:r>
      <w:r w:rsidRPr="00FB42BE">
        <w:rPr>
          <w:rFonts w:asciiTheme="minorHAnsi" w:hAnsiTheme="minorHAnsi" w:cstheme="minorHAnsi"/>
          <w:sz w:val="22"/>
          <w:szCs w:val="22"/>
          <w:lang w:val="en-GB"/>
        </w:rPr>
        <w:br/>
        <w:t>5-6 June 2026 @ University of Split, Communication and Media Department, Croatia.</w:t>
      </w:r>
    </w:p>
    <w:p w14:paraId="2ED0D894" w14:textId="0868F093" w:rsidR="00FB42BE" w:rsidRPr="00FB42BE" w:rsidRDefault="0055799F" w:rsidP="00FB42BE">
      <w:pPr>
        <w:spacing w:after="200"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Abstract submission d</w:t>
      </w:r>
      <w:r w:rsidR="00FB42BE" w:rsidRPr="00FB42BE">
        <w:rPr>
          <w:rFonts w:asciiTheme="minorHAnsi" w:hAnsiTheme="minorHAnsi" w:cstheme="minorHAnsi"/>
          <w:sz w:val="22"/>
          <w:szCs w:val="22"/>
          <w:lang w:val="en-GB"/>
        </w:rPr>
        <w:t>eadline – 2</w:t>
      </w:r>
      <w:r w:rsidR="00FB42BE">
        <w:rPr>
          <w:rFonts w:asciiTheme="minorHAnsi" w:hAnsiTheme="minorHAnsi" w:cstheme="minorHAnsi"/>
          <w:sz w:val="22"/>
          <w:szCs w:val="22"/>
          <w:lang w:val="en-GB"/>
        </w:rPr>
        <w:t xml:space="preserve">5 </w:t>
      </w:r>
      <w:r w:rsidR="00FB42BE" w:rsidRPr="00FB42BE">
        <w:rPr>
          <w:rFonts w:asciiTheme="minorHAnsi" w:hAnsiTheme="minorHAnsi" w:cstheme="minorHAnsi"/>
          <w:sz w:val="22"/>
          <w:szCs w:val="22"/>
          <w:lang w:val="en-GB"/>
        </w:rPr>
        <w:t>April</w:t>
      </w:r>
      <w:r w:rsidR="00FB42BE">
        <w:rPr>
          <w:rFonts w:asciiTheme="minorHAnsi" w:hAnsiTheme="minorHAnsi" w:cstheme="minorHAnsi"/>
          <w:sz w:val="22"/>
          <w:szCs w:val="22"/>
          <w:lang w:val="en-GB"/>
        </w:rPr>
        <w:t>,</w:t>
      </w:r>
      <w:r w:rsidR="00FB42BE" w:rsidRPr="00FB42BE">
        <w:rPr>
          <w:rFonts w:asciiTheme="minorHAnsi" w:hAnsiTheme="minorHAnsi" w:cstheme="minorHAnsi"/>
          <w:sz w:val="22"/>
          <w:szCs w:val="22"/>
          <w:lang w:val="en-GB"/>
        </w:rPr>
        <w:t xml:space="preserve"> 2026.</w:t>
      </w:r>
      <w:r w:rsidR="00FB42BE" w:rsidRPr="00FB42BE">
        <w:rPr>
          <w:rFonts w:asciiTheme="minorHAnsi" w:hAnsiTheme="minorHAnsi" w:cstheme="minorHAnsi"/>
          <w:sz w:val="22"/>
          <w:szCs w:val="22"/>
          <w:lang w:val="en-GB"/>
        </w:rPr>
        <w:br/>
      </w:r>
      <w:r w:rsidR="00FB42BE" w:rsidRPr="00FB42BE">
        <w:rPr>
          <w:rFonts w:asciiTheme="minorHAnsi" w:hAnsiTheme="minorHAnsi" w:cstheme="minorHAnsi"/>
          <w:sz w:val="22"/>
          <w:szCs w:val="22"/>
          <w:lang w:val="en-GB"/>
        </w:rPr>
        <w:br/>
      </w:r>
      <w:r w:rsidR="00FB42BE" w:rsidRPr="00FB42BE">
        <w:rPr>
          <w:rFonts w:asciiTheme="minorHAnsi" w:hAnsiTheme="minorHAnsi" w:cstheme="minorHAnsi"/>
          <w:sz w:val="22"/>
          <w:szCs w:val="22"/>
          <w:lang w:val="en-GB"/>
        </w:rPr>
        <w:br/>
        <w:t>*</w:t>
      </w:r>
      <w:r w:rsidR="00014AC8">
        <w:rPr>
          <w:rFonts w:asciiTheme="minorHAnsi" w:hAnsiTheme="minorHAnsi" w:cstheme="minorHAnsi"/>
          <w:sz w:val="22"/>
          <w:szCs w:val="22"/>
          <w:lang w:val="en-GB"/>
        </w:rPr>
        <w:t>Rationale</w:t>
      </w:r>
      <w:r w:rsidR="00FB42BE" w:rsidRPr="00FB42BE">
        <w:rPr>
          <w:rFonts w:asciiTheme="minorHAnsi" w:hAnsiTheme="minorHAnsi" w:cstheme="minorHAnsi"/>
          <w:sz w:val="22"/>
          <w:szCs w:val="22"/>
          <w:lang w:val="en-GB"/>
        </w:rPr>
        <w:t>*</w:t>
      </w:r>
    </w:p>
    <w:p w14:paraId="1D117DE2" w14:textId="49C85632" w:rsidR="00FB42BE" w:rsidRPr="00FB42BE" w:rsidRDefault="00937186" w:rsidP="00FB42BE">
      <w:pPr>
        <w:spacing w:after="120"/>
        <w:jc w:val="left"/>
        <w:rPr>
          <w:rFonts w:asciiTheme="minorHAnsi" w:hAnsiTheme="minorHAnsi" w:cstheme="minorHAnsi"/>
          <w:sz w:val="22"/>
          <w:szCs w:val="22"/>
          <w:lang w:val="en-GB"/>
        </w:rPr>
      </w:pPr>
      <w:r>
        <w:rPr>
          <w:rFonts w:asciiTheme="minorHAnsi" w:hAnsiTheme="minorHAnsi" w:cstheme="minorHAnsi"/>
          <w:sz w:val="22"/>
          <w:szCs w:val="22"/>
          <w:lang w:val="en-GB"/>
        </w:rPr>
        <w:t>D</w:t>
      </w:r>
      <w:r w:rsidR="00FB42BE" w:rsidRPr="00FB42BE">
        <w:rPr>
          <w:rFonts w:asciiTheme="minorHAnsi" w:hAnsiTheme="minorHAnsi" w:cstheme="minorHAnsi"/>
          <w:sz w:val="22"/>
          <w:szCs w:val="22"/>
          <w:lang w:val="en-GB"/>
        </w:rPr>
        <w:t xml:space="preserve">uring the </w:t>
      </w:r>
      <w:r>
        <w:rPr>
          <w:rFonts w:asciiTheme="minorHAnsi" w:hAnsiTheme="minorHAnsi" w:cstheme="minorHAnsi"/>
          <w:sz w:val="22"/>
          <w:szCs w:val="22"/>
          <w:lang w:val="en-GB"/>
        </w:rPr>
        <w:t>201</w:t>
      </w:r>
      <w:r w:rsidR="00D448BE">
        <w:rPr>
          <w:rFonts w:asciiTheme="minorHAnsi" w:hAnsiTheme="minorHAnsi" w:cstheme="minorHAnsi"/>
          <w:sz w:val="22"/>
          <w:szCs w:val="22"/>
          <w:lang w:val="en-GB"/>
        </w:rPr>
        <w:t>6</w:t>
      </w:r>
      <w:r>
        <w:rPr>
          <w:rFonts w:asciiTheme="minorHAnsi" w:hAnsiTheme="minorHAnsi" w:cstheme="minorHAnsi"/>
          <w:sz w:val="22"/>
          <w:szCs w:val="22"/>
          <w:lang w:val="en-GB"/>
        </w:rPr>
        <w:t xml:space="preserve"> US </w:t>
      </w:r>
      <w:r w:rsidR="00FB42BE" w:rsidRPr="00FB42BE">
        <w:rPr>
          <w:rFonts w:asciiTheme="minorHAnsi" w:hAnsiTheme="minorHAnsi" w:cstheme="minorHAnsi"/>
          <w:sz w:val="22"/>
          <w:szCs w:val="22"/>
          <w:lang w:val="en-GB"/>
        </w:rPr>
        <w:t xml:space="preserve">presidential campaign </w:t>
      </w:r>
      <w:r w:rsidR="00D448BE">
        <w:rPr>
          <w:rFonts w:asciiTheme="minorHAnsi" w:hAnsiTheme="minorHAnsi" w:cstheme="minorHAnsi"/>
          <w:sz w:val="22"/>
          <w:szCs w:val="22"/>
          <w:lang w:val="en-GB"/>
        </w:rPr>
        <w:t xml:space="preserve">the </w:t>
      </w:r>
      <w:r w:rsidR="00FB42BE" w:rsidRPr="00FB42BE">
        <w:rPr>
          <w:rFonts w:asciiTheme="minorHAnsi" w:hAnsiTheme="minorHAnsi" w:cstheme="minorHAnsi"/>
          <w:sz w:val="22"/>
          <w:szCs w:val="22"/>
          <w:lang w:val="en-GB"/>
        </w:rPr>
        <w:t>publi</w:t>
      </w:r>
      <w:r w:rsidR="0055799F">
        <w:rPr>
          <w:rFonts w:asciiTheme="minorHAnsi" w:hAnsiTheme="minorHAnsi" w:cstheme="minorHAnsi"/>
          <w:sz w:val="22"/>
          <w:szCs w:val="22"/>
          <w:lang w:val="en-GB"/>
        </w:rPr>
        <w:t xml:space="preserve">cation </w:t>
      </w:r>
      <w:r>
        <w:rPr>
          <w:rFonts w:asciiTheme="minorHAnsi" w:hAnsiTheme="minorHAnsi" w:cstheme="minorHAnsi"/>
          <w:sz w:val="22"/>
          <w:szCs w:val="22"/>
          <w:lang w:val="en-GB"/>
        </w:rPr>
        <w:t xml:space="preserve">of </w:t>
      </w:r>
      <w:r w:rsidR="00FB42BE" w:rsidRPr="00FB42BE">
        <w:rPr>
          <w:rFonts w:asciiTheme="minorHAnsi" w:hAnsiTheme="minorHAnsi" w:cstheme="minorHAnsi"/>
          <w:sz w:val="22"/>
          <w:szCs w:val="22"/>
          <w:lang w:val="en-GB"/>
        </w:rPr>
        <w:t>inaccurate and</w:t>
      </w:r>
      <w:r w:rsidR="00014AC8">
        <w:rPr>
          <w:rFonts w:asciiTheme="minorHAnsi" w:hAnsiTheme="minorHAnsi" w:cstheme="minorHAnsi"/>
          <w:sz w:val="22"/>
          <w:szCs w:val="22"/>
          <w:lang w:val="en-GB"/>
        </w:rPr>
        <w:t>, in particular of</w:t>
      </w:r>
      <w:r w:rsidR="00FB42BE" w:rsidRPr="00FB42BE">
        <w:rPr>
          <w:rFonts w:asciiTheme="minorHAnsi" w:hAnsiTheme="minorHAnsi" w:cstheme="minorHAnsi"/>
          <w:sz w:val="22"/>
          <w:szCs w:val="22"/>
          <w:lang w:val="en-GB"/>
        </w:rPr>
        <w:t xml:space="preserve"> </w:t>
      </w:r>
      <w:r w:rsidR="00FB42BE" w:rsidRPr="005F289F">
        <w:rPr>
          <w:rFonts w:asciiTheme="minorHAnsi" w:hAnsiTheme="minorHAnsi" w:cstheme="minorHAnsi"/>
          <w:i/>
          <w:iCs/>
          <w:sz w:val="22"/>
          <w:szCs w:val="22"/>
          <w:lang w:val="en-GB"/>
        </w:rPr>
        <w:t>intentionally</w:t>
      </w:r>
      <w:r w:rsidR="00FB42BE" w:rsidRPr="00FB42BE">
        <w:rPr>
          <w:rFonts w:asciiTheme="minorHAnsi" w:hAnsiTheme="minorHAnsi" w:cstheme="minorHAnsi"/>
          <w:sz w:val="22"/>
          <w:szCs w:val="22"/>
          <w:lang w:val="en-GB"/>
        </w:rPr>
        <w:t xml:space="preserve"> inaccurate information</w:t>
      </w:r>
      <w:r w:rsidR="00014AC8">
        <w:rPr>
          <w:rFonts w:asciiTheme="minorHAnsi" w:hAnsiTheme="minorHAnsi" w:cstheme="minorHAnsi"/>
          <w:sz w:val="22"/>
          <w:szCs w:val="22"/>
          <w:lang w:val="en-GB"/>
        </w:rPr>
        <w:t>,</w:t>
      </w:r>
      <w:r>
        <w:rPr>
          <w:rFonts w:asciiTheme="minorHAnsi" w:hAnsiTheme="minorHAnsi" w:cstheme="minorHAnsi"/>
          <w:sz w:val="22"/>
          <w:szCs w:val="22"/>
          <w:lang w:val="en-GB"/>
        </w:rPr>
        <w:t xml:space="preserve"> through</w:t>
      </w:r>
      <w:r w:rsidR="00FB42BE" w:rsidRPr="00FB42BE">
        <w:rPr>
          <w:rFonts w:asciiTheme="minorHAnsi" w:hAnsiTheme="minorHAnsi" w:cstheme="minorHAnsi"/>
          <w:sz w:val="22"/>
          <w:szCs w:val="22"/>
          <w:lang w:val="en-GB"/>
        </w:rPr>
        <w:t xml:space="preserve"> social </w:t>
      </w:r>
      <w:r>
        <w:rPr>
          <w:rFonts w:asciiTheme="minorHAnsi" w:hAnsiTheme="minorHAnsi" w:cstheme="minorHAnsi"/>
          <w:sz w:val="22"/>
          <w:szCs w:val="22"/>
          <w:lang w:val="en-GB"/>
        </w:rPr>
        <w:t xml:space="preserve">media </w:t>
      </w:r>
      <w:r w:rsidR="00FB42BE" w:rsidRPr="00FB42BE">
        <w:rPr>
          <w:rFonts w:asciiTheme="minorHAnsi" w:hAnsiTheme="minorHAnsi" w:cstheme="minorHAnsi"/>
          <w:sz w:val="22"/>
          <w:szCs w:val="22"/>
          <w:lang w:val="en-GB"/>
        </w:rPr>
        <w:t>and fake websites be</w:t>
      </w:r>
      <w:r>
        <w:rPr>
          <w:rFonts w:asciiTheme="minorHAnsi" w:hAnsiTheme="minorHAnsi" w:cstheme="minorHAnsi"/>
          <w:sz w:val="22"/>
          <w:szCs w:val="22"/>
          <w:lang w:val="en-GB"/>
        </w:rPr>
        <w:t xml:space="preserve">came a </w:t>
      </w:r>
      <w:r w:rsidR="00D448BE">
        <w:rPr>
          <w:rFonts w:asciiTheme="minorHAnsi" w:hAnsiTheme="minorHAnsi" w:cstheme="minorHAnsi"/>
          <w:sz w:val="22"/>
          <w:szCs w:val="22"/>
          <w:lang w:val="en-GB"/>
        </w:rPr>
        <w:t xml:space="preserve">salient </w:t>
      </w:r>
      <w:r>
        <w:rPr>
          <w:rFonts w:asciiTheme="minorHAnsi" w:hAnsiTheme="minorHAnsi" w:cstheme="minorHAnsi"/>
          <w:sz w:val="22"/>
          <w:szCs w:val="22"/>
          <w:lang w:val="en-GB"/>
        </w:rPr>
        <w:t>reality of the digitised information world</w:t>
      </w:r>
      <w:r w:rsidR="00D448BE">
        <w:rPr>
          <w:rFonts w:asciiTheme="minorHAnsi" w:hAnsiTheme="minorHAnsi" w:cstheme="minorHAnsi"/>
          <w:sz w:val="22"/>
          <w:szCs w:val="22"/>
          <w:lang w:val="en-GB"/>
        </w:rPr>
        <w:t xml:space="preserve"> </w:t>
      </w:r>
      <w:r w:rsidR="00FB42BE" w:rsidRPr="00FB42BE">
        <w:rPr>
          <w:rFonts w:asciiTheme="minorHAnsi" w:hAnsiTheme="minorHAnsi" w:cstheme="minorHAnsi"/>
          <w:sz w:val="22"/>
          <w:szCs w:val="22"/>
          <w:lang w:val="en-GB"/>
        </w:rPr>
        <w:t xml:space="preserve">(Palczewski, 2017; Parkinson, 2016; Silverman &amp; Singer-Vine, 2016). </w:t>
      </w:r>
      <w:r w:rsidR="00014AC8">
        <w:rPr>
          <w:rFonts w:asciiTheme="minorHAnsi" w:hAnsiTheme="minorHAnsi" w:cstheme="minorHAnsi"/>
          <w:sz w:val="22"/>
          <w:szCs w:val="22"/>
          <w:lang w:val="en-GB"/>
        </w:rPr>
        <w:t>It further</w:t>
      </w:r>
      <w:r w:rsidR="00FB42BE" w:rsidRPr="00FB42BE">
        <w:rPr>
          <w:rFonts w:asciiTheme="minorHAnsi" w:hAnsiTheme="minorHAnsi" w:cstheme="minorHAnsi"/>
          <w:sz w:val="22"/>
          <w:szCs w:val="22"/>
          <w:lang w:val="en-GB"/>
        </w:rPr>
        <w:t xml:space="preserve"> polarize</w:t>
      </w:r>
      <w:r w:rsidR="00014AC8">
        <w:rPr>
          <w:rFonts w:asciiTheme="minorHAnsi" w:hAnsiTheme="minorHAnsi" w:cstheme="minorHAnsi"/>
          <w:sz w:val="22"/>
          <w:szCs w:val="22"/>
          <w:lang w:val="en-GB"/>
        </w:rPr>
        <w:t>d</w:t>
      </w:r>
      <w:r w:rsidR="00FB42BE" w:rsidRPr="00FB42BE">
        <w:rPr>
          <w:rFonts w:asciiTheme="minorHAnsi" w:hAnsiTheme="minorHAnsi" w:cstheme="minorHAnsi"/>
          <w:sz w:val="22"/>
          <w:szCs w:val="22"/>
          <w:lang w:val="en-GB"/>
        </w:rPr>
        <w:t xml:space="preserve"> American society and confuse</w:t>
      </w:r>
      <w:r w:rsidR="00014AC8">
        <w:rPr>
          <w:rFonts w:asciiTheme="minorHAnsi" w:hAnsiTheme="minorHAnsi" w:cstheme="minorHAnsi"/>
          <w:sz w:val="22"/>
          <w:szCs w:val="22"/>
          <w:lang w:val="en-GB"/>
        </w:rPr>
        <w:t>d</w:t>
      </w:r>
      <w:r w:rsidR="00FB42BE" w:rsidRPr="00FB42BE">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voting </w:t>
      </w:r>
      <w:r w:rsidR="00FB42BE" w:rsidRPr="00FB42BE">
        <w:rPr>
          <w:rFonts w:asciiTheme="minorHAnsi" w:hAnsiTheme="minorHAnsi" w:cstheme="minorHAnsi"/>
          <w:sz w:val="22"/>
          <w:szCs w:val="22"/>
          <w:lang w:val="en-GB"/>
        </w:rPr>
        <w:t xml:space="preserve">citizens. The </w:t>
      </w:r>
      <w:r w:rsidR="00037732">
        <w:rPr>
          <w:rFonts w:asciiTheme="minorHAnsi" w:hAnsiTheme="minorHAnsi" w:cstheme="minorHAnsi"/>
          <w:sz w:val="22"/>
          <w:szCs w:val="22"/>
          <w:lang w:val="en-GB"/>
        </w:rPr>
        <w:t>proliferation</w:t>
      </w:r>
      <w:r w:rsidR="00FB42BE" w:rsidRPr="00FB42BE">
        <w:rPr>
          <w:rFonts w:asciiTheme="minorHAnsi" w:hAnsiTheme="minorHAnsi" w:cstheme="minorHAnsi"/>
          <w:sz w:val="22"/>
          <w:szCs w:val="22"/>
          <w:lang w:val="en-GB"/>
        </w:rPr>
        <w:t xml:space="preserve"> of the term</w:t>
      </w:r>
      <w:r w:rsidR="00037732">
        <w:rPr>
          <w:rFonts w:asciiTheme="minorHAnsi" w:hAnsiTheme="minorHAnsi" w:cstheme="minorHAnsi"/>
          <w:sz w:val="22"/>
          <w:szCs w:val="22"/>
          <w:lang w:val="en-GB"/>
        </w:rPr>
        <w:t xml:space="preserve"> “fake news” - </w:t>
      </w:r>
      <w:r w:rsidR="00FB42BE" w:rsidRPr="00FB42BE">
        <w:rPr>
          <w:rFonts w:asciiTheme="minorHAnsi" w:hAnsiTheme="minorHAnsi" w:cstheme="minorHAnsi"/>
          <w:sz w:val="22"/>
          <w:szCs w:val="22"/>
          <w:lang w:val="en-GB"/>
        </w:rPr>
        <w:t>which is</w:t>
      </w:r>
      <w:r>
        <w:rPr>
          <w:rFonts w:asciiTheme="minorHAnsi" w:hAnsiTheme="minorHAnsi" w:cstheme="minorHAnsi"/>
          <w:sz w:val="22"/>
          <w:szCs w:val="22"/>
          <w:lang w:val="en-GB"/>
        </w:rPr>
        <w:t xml:space="preserve"> in</w:t>
      </w:r>
      <w:r w:rsidR="00236541">
        <w:rPr>
          <w:rFonts w:asciiTheme="minorHAnsi" w:hAnsiTheme="minorHAnsi" w:cstheme="minorHAnsi"/>
          <w:sz w:val="22"/>
          <w:szCs w:val="22"/>
          <w:lang w:val="en-GB"/>
        </w:rPr>
        <w:t xml:space="preserve"> it</w:t>
      </w:r>
      <w:r>
        <w:rPr>
          <w:rFonts w:asciiTheme="minorHAnsi" w:hAnsiTheme="minorHAnsi" w:cstheme="minorHAnsi"/>
          <w:sz w:val="22"/>
          <w:szCs w:val="22"/>
          <w:lang w:val="en-GB"/>
        </w:rPr>
        <w:t>self</w:t>
      </w:r>
      <w:r w:rsidR="00FB42BE" w:rsidRPr="00FB42BE">
        <w:rPr>
          <w:rFonts w:asciiTheme="minorHAnsi" w:hAnsiTheme="minorHAnsi" w:cstheme="minorHAnsi"/>
          <w:sz w:val="22"/>
          <w:szCs w:val="22"/>
          <w:lang w:val="en-GB"/>
        </w:rPr>
        <w:t xml:space="preserve"> an oxymoron - open</w:t>
      </w:r>
      <w:r>
        <w:rPr>
          <w:rFonts w:asciiTheme="minorHAnsi" w:hAnsiTheme="minorHAnsi" w:cstheme="minorHAnsi"/>
          <w:sz w:val="22"/>
          <w:szCs w:val="22"/>
          <w:lang w:val="en-GB"/>
        </w:rPr>
        <w:t>ed</w:t>
      </w:r>
      <w:r w:rsidR="00FB42BE" w:rsidRPr="00FB42BE">
        <w:rPr>
          <w:rFonts w:asciiTheme="minorHAnsi" w:hAnsiTheme="minorHAnsi" w:cstheme="minorHAnsi"/>
          <w:sz w:val="22"/>
          <w:szCs w:val="22"/>
          <w:lang w:val="en-GB"/>
        </w:rPr>
        <w:t xml:space="preserve"> up space</w:t>
      </w:r>
      <w:r w:rsidR="00014AC8">
        <w:rPr>
          <w:rFonts w:asciiTheme="minorHAnsi" w:hAnsiTheme="minorHAnsi" w:cstheme="minorHAnsi"/>
          <w:sz w:val="22"/>
          <w:szCs w:val="22"/>
          <w:lang w:val="en-GB"/>
        </w:rPr>
        <w:t>s</w:t>
      </w:r>
      <w:r w:rsidR="00FB42BE" w:rsidRPr="00FB42BE">
        <w:rPr>
          <w:rFonts w:asciiTheme="minorHAnsi" w:hAnsiTheme="minorHAnsi" w:cstheme="minorHAnsi"/>
          <w:sz w:val="22"/>
          <w:szCs w:val="22"/>
          <w:lang w:val="en-GB"/>
        </w:rPr>
        <w:t xml:space="preserve"> for the interpretation of </w:t>
      </w:r>
      <w:r w:rsidR="004F71CD" w:rsidRPr="00FB42BE">
        <w:rPr>
          <w:rFonts w:asciiTheme="minorHAnsi" w:hAnsiTheme="minorHAnsi" w:cstheme="minorHAnsi"/>
          <w:sz w:val="22"/>
          <w:szCs w:val="22"/>
          <w:lang w:val="en-GB"/>
        </w:rPr>
        <w:t>disinformation</w:t>
      </w:r>
      <w:r w:rsidR="00014AC8">
        <w:rPr>
          <w:rFonts w:asciiTheme="minorHAnsi" w:hAnsiTheme="minorHAnsi" w:cstheme="minorHAnsi"/>
          <w:sz w:val="22"/>
          <w:szCs w:val="22"/>
          <w:lang w:val="en-GB"/>
        </w:rPr>
        <w:t>, or, to deal with</w:t>
      </w:r>
      <w:r w:rsidR="004F71CD">
        <w:rPr>
          <w:rFonts w:asciiTheme="minorHAnsi" w:hAnsiTheme="minorHAnsi" w:cstheme="minorHAnsi"/>
          <w:sz w:val="22"/>
          <w:szCs w:val="22"/>
          <w:lang w:val="en-GB"/>
        </w:rPr>
        <w:t xml:space="preserve"> </w:t>
      </w:r>
      <w:r w:rsidR="00014AC8">
        <w:rPr>
          <w:rFonts w:asciiTheme="minorHAnsi" w:hAnsiTheme="minorHAnsi" w:cstheme="minorHAnsi"/>
          <w:sz w:val="22"/>
          <w:szCs w:val="22"/>
          <w:lang w:val="en-GB"/>
        </w:rPr>
        <w:t>what</w:t>
      </w:r>
      <w:r w:rsidR="00037732">
        <w:rPr>
          <w:rFonts w:asciiTheme="minorHAnsi" w:hAnsiTheme="minorHAnsi" w:cstheme="minorHAnsi"/>
          <w:sz w:val="22"/>
          <w:szCs w:val="22"/>
          <w:lang w:val="en-GB"/>
        </w:rPr>
        <w:t xml:space="preserve"> </w:t>
      </w:r>
      <w:r w:rsidR="00014AC8">
        <w:rPr>
          <w:rFonts w:asciiTheme="minorHAnsi" w:hAnsiTheme="minorHAnsi" w:cstheme="minorHAnsi"/>
          <w:sz w:val="22"/>
          <w:szCs w:val="22"/>
          <w:lang w:val="en-GB"/>
        </w:rPr>
        <w:t xml:space="preserve">Kellyanne Conway </w:t>
      </w:r>
      <w:r w:rsidR="0055799F">
        <w:rPr>
          <w:rFonts w:asciiTheme="minorHAnsi" w:hAnsiTheme="minorHAnsi" w:cstheme="minorHAnsi"/>
          <w:sz w:val="22"/>
          <w:szCs w:val="22"/>
          <w:lang w:val="en-GB"/>
        </w:rPr>
        <w:t>phrased</w:t>
      </w:r>
      <w:r w:rsidR="00014AC8">
        <w:rPr>
          <w:rFonts w:asciiTheme="minorHAnsi" w:hAnsiTheme="minorHAnsi" w:cstheme="minorHAnsi"/>
          <w:sz w:val="22"/>
          <w:szCs w:val="22"/>
          <w:lang w:val="en-GB"/>
        </w:rPr>
        <w:t xml:space="preserve"> </w:t>
      </w:r>
      <w:r w:rsidR="00037732" w:rsidRPr="00FB42BE">
        <w:rPr>
          <w:rFonts w:asciiTheme="minorHAnsi" w:hAnsiTheme="minorHAnsi" w:cstheme="minorHAnsi"/>
          <w:sz w:val="22"/>
          <w:szCs w:val="22"/>
          <w:lang w:val="en-GB"/>
        </w:rPr>
        <w:t>"alternative facts"</w:t>
      </w:r>
      <w:r w:rsidR="00037732">
        <w:rPr>
          <w:rFonts w:asciiTheme="minorHAnsi" w:hAnsiTheme="minorHAnsi" w:cstheme="minorHAnsi"/>
          <w:sz w:val="22"/>
          <w:szCs w:val="22"/>
          <w:lang w:val="en-GB"/>
        </w:rPr>
        <w:t>.</w:t>
      </w:r>
      <w:r w:rsidR="00FB42BE" w:rsidRPr="00FB42BE">
        <w:rPr>
          <w:rFonts w:asciiTheme="minorHAnsi" w:hAnsiTheme="minorHAnsi" w:cstheme="minorHAnsi"/>
          <w:sz w:val="22"/>
          <w:szCs w:val="22"/>
          <w:lang w:val="en-GB"/>
        </w:rPr>
        <w:t xml:space="preserve"> Both the US Congress and the EU reacted with a series of activities and guidelines. </w:t>
      </w:r>
      <w:r>
        <w:rPr>
          <w:rFonts w:asciiTheme="minorHAnsi" w:hAnsiTheme="minorHAnsi" w:cstheme="minorHAnsi"/>
          <w:sz w:val="22"/>
          <w:szCs w:val="22"/>
          <w:lang w:val="en-GB"/>
        </w:rPr>
        <w:t>Indeed</w:t>
      </w:r>
      <w:r w:rsidR="00FB42BE" w:rsidRPr="00FB42BE">
        <w:rPr>
          <w:rFonts w:asciiTheme="minorHAnsi" w:hAnsiTheme="minorHAnsi" w:cstheme="minorHAnsi"/>
          <w:sz w:val="22"/>
          <w:szCs w:val="22"/>
          <w:lang w:val="en-GB"/>
        </w:rPr>
        <w:t>, the EU invested heavily in establish</w:t>
      </w:r>
      <w:r w:rsidR="0055799F">
        <w:rPr>
          <w:rFonts w:asciiTheme="minorHAnsi" w:hAnsiTheme="minorHAnsi" w:cstheme="minorHAnsi"/>
          <w:sz w:val="22"/>
          <w:szCs w:val="22"/>
          <w:lang w:val="en-GB"/>
        </w:rPr>
        <w:t>ing</w:t>
      </w:r>
      <w:r w:rsidR="00FB42BE" w:rsidRPr="00FB42BE">
        <w:rPr>
          <w:rFonts w:asciiTheme="minorHAnsi" w:hAnsiTheme="minorHAnsi" w:cstheme="minorHAnsi"/>
          <w:sz w:val="22"/>
          <w:szCs w:val="22"/>
          <w:lang w:val="en-GB"/>
        </w:rPr>
        <w:t xml:space="preserve"> fact-checking organizations</w:t>
      </w:r>
      <w:r w:rsidR="00037732">
        <w:rPr>
          <w:rFonts w:asciiTheme="minorHAnsi" w:hAnsiTheme="minorHAnsi" w:cstheme="minorHAnsi"/>
          <w:sz w:val="22"/>
          <w:szCs w:val="22"/>
          <w:lang w:val="en-GB"/>
        </w:rPr>
        <w:t xml:space="preserve"> that </w:t>
      </w:r>
      <w:r>
        <w:rPr>
          <w:rFonts w:asciiTheme="minorHAnsi" w:hAnsiTheme="minorHAnsi" w:cstheme="minorHAnsi"/>
          <w:sz w:val="22"/>
          <w:szCs w:val="22"/>
          <w:lang w:val="en-GB"/>
        </w:rPr>
        <w:t xml:space="preserve">have </w:t>
      </w:r>
      <w:r w:rsidR="00FB42BE" w:rsidRPr="00FB42BE">
        <w:rPr>
          <w:rFonts w:asciiTheme="minorHAnsi" w:hAnsiTheme="minorHAnsi" w:cstheme="minorHAnsi"/>
          <w:sz w:val="22"/>
          <w:szCs w:val="22"/>
          <w:lang w:val="en-GB"/>
        </w:rPr>
        <w:t>prove</w:t>
      </w:r>
      <w:r w:rsidR="00014AC8">
        <w:rPr>
          <w:rFonts w:asciiTheme="minorHAnsi" w:hAnsiTheme="minorHAnsi" w:cstheme="minorHAnsi"/>
          <w:sz w:val="22"/>
          <w:szCs w:val="22"/>
          <w:lang w:val="en-GB"/>
        </w:rPr>
        <w:t>n</w:t>
      </w:r>
      <w:r w:rsidR="00FB42BE" w:rsidRPr="00FB42BE">
        <w:rPr>
          <w:rFonts w:asciiTheme="minorHAnsi" w:hAnsiTheme="minorHAnsi" w:cstheme="minorHAnsi"/>
          <w:sz w:val="22"/>
          <w:szCs w:val="22"/>
          <w:lang w:val="en-GB"/>
        </w:rPr>
        <w:t xml:space="preserve"> to be </w:t>
      </w:r>
      <w:r w:rsidR="00014AC8">
        <w:rPr>
          <w:rFonts w:asciiTheme="minorHAnsi" w:hAnsiTheme="minorHAnsi" w:cstheme="minorHAnsi"/>
          <w:sz w:val="22"/>
          <w:szCs w:val="22"/>
          <w:lang w:val="en-GB"/>
        </w:rPr>
        <w:t xml:space="preserve">largely </w:t>
      </w:r>
      <w:r w:rsidR="00FB42BE" w:rsidRPr="00FB42BE">
        <w:rPr>
          <w:rFonts w:asciiTheme="minorHAnsi" w:hAnsiTheme="minorHAnsi" w:cstheme="minorHAnsi"/>
          <w:sz w:val="22"/>
          <w:szCs w:val="22"/>
          <w:lang w:val="en-GB"/>
        </w:rPr>
        <w:t xml:space="preserve">ineffective in preventing the </w:t>
      </w:r>
      <w:r w:rsidR="00014AC8">
        <w:rPr>
          <w:rFonts w:asciiTheme="minorHAnsi" w:hAnsiTheme="minorHAnsi" w:cstheme="minorHAnsi"/>
          <w:sz w:val="22"/>
          <w:szCs w:val="22"/>
          <w:lang w:val="en-GB"/>
        </w:rPr>
        <w:t>spread</w:t>
      </w:r>
      <w:r w:rsidR="00FB42BE" w:rsidRPr="00FB42BE">
        <w:rPr>
          <w:rFonts w:asciiTheme="minorHAnsi" w:hAnsiTheme="minorHAnsi" w:cstheme="minorHAnsi"/>
          <w:sz w:val="22"/>
          <w:szCs w:val="22"/>
          <w:lang w:val="en-GB"/>
        </w:rPr>
        <w:t xml:space="preserve"> of disinformation.</w:t>
      </w:r>
    </w:p>
    <w:p w14:paraId="7FC5D9B5" w14:textId="3AFCA869" w:rsidR="00ED4AD9" w:rsidRDefault="00014AC8" w:rsidP="00FB42BE">
      <w:pPr>
        <w:spacing w:after="120"/>
        <w:jc w:val="left"/>
        <w:rPr>
          <w:rFonts w:asciiTheme="minorHAnsi" w:hAnsiTheme="minorHAnsi" w:cstheme="minorHAnsi"/>
          <w:sz w:val="22"/>
          <w:szCs w:val="22"/>
          <w:lang w:val="en-GB"/>
        </w:rPr>
      </w:pPr>
      <w:r>
        <w:rPr>
          <w:rFonts w:asciiTheme="minorHAnsi" w:hAnsiTheme="minorHAnsi" w:cstheme="minorHAnsi"/>
          <w:sz w:val="22"/>
          <w:szCs w:val="22"/>
          <w:lang w:val="en-GB"/>
        </w:rPr>
        <w:t>Irresponsible</w:t>
      </w:r>
      <w:r w:rsidR="00FB42BE" w:rsidRPr="00FB42BE">
        <w:rPr>
          <w:rFonts w:asciiTheme="minorHAnsi" w:hAnsiTheme="minorHAnsi" w:cstheme="minorHAnsi"/>
          <w:sz w:val="22"/>
          <w:szCs w:val="22"/>
          <w:lang w:val="en-GB"/>
        </w:rPr>
        <w:t xml:space="preserve"> amateur publi</w:t>
      </w:r>
      <w:r w:rsidR="0055799F">
        <w:rPr>
          <w:rFonts w:asciiTheme="minorHAnsi" w:hAnsiTheme="minorHAnsi" w:cstheme="minorHAnsi"/>
          <w:sz w:val="22"/>
          <w:szCs w:val="22"/>
          <w:lang w:val="en-GB"/>
        </w:rPr>
        <w:t xml:space="preserve">cation </w:t>
      </w:r>
      <w:r w:rsidR="00FB42BE" w:rsidRPr="00FB42BE">
        <w:rPr>
          <w:rFonts w:asciiTheme="minorHAnsi" w:hAnsiTheme="minorHAnsi" w:cstheme="minorHAnsi"/>
          <w:sz w:val="22"/>
          <w:szCs w:val="22"/>
          <w:lang w:val="en-GB"/>
        </w:rPr>
        <w:t xml:space="preserve">of information on social </w:t>
      </w:r>
      <w:r w:rsidR="0055799F">
        <w:rPr>
          <w:rFonts w:asciiTheme="minorHAnsi" w:hAnsiTheme="minorHAnsi" w:cstheme="minorHAnsi"/>
          <w:sz w:val="22"/>
          <w:szCs w:val="22"/>
          <w:lang w:val="en-GB"/>
        </w:rPr>
        <w:t>media</w:t>
      </w:r>
      <w:r w:rsidR="00FB42BE" w:rsidRPr="00FB42BE">
        <w:rPr>
          <w:rFonts w:asciiTheme="minorHAnsi" w:hAnsiTheme="minorHAnsi" w:cstheme="minorHAnsi"/>
          <w:sz w:val="22"/>
          <w:szCs w:val="22"/>
          <w:lang w:val="en-GB"/>
        </w:rPr>
        <w:t xml:space="preserve"> gained </w:t>
      </w:r>
      <w:r w:rsidR="005F289F">
        <w:rPr>
          <w:rFonts w:asciiTheme="minorHAnsi" w:hAnsiTheme="minorHAnsi" w:cstheme="minorHAnsi"/>
          <w:sz w:val="22"/>
          <w:szCs w:val="22"/>
          <w:lang w:val="en-GB"/>
        </w:rPr>
        <w:t>credibility</w:t>
      </w:r>
      <w:r>
        <w:rPr>
          <w:rFonts w:asciiTheme="minorHAnsi" w:hAnsiTheme="minorHAnsi" w:cstheme="minorHAnsi"/>
          <w:sz w:val="22"/>
          <w:szCs w:val="22"/>
          <w:lang w:val="en-GB"/>
        </w:rPr>
        <w:t xml:space="preserve"> and acceptance (protected by the concept of “citizen journalism”)</w:t>
      </w:r>
      <w:r w:rsidR="00FB42BE" w:rsidRPr="00FB42BE">
        <w:rPr>
          <w:rFonts w:asciiTheme="minorHAnsi" w:hAnsiTheme="minorHAnsi" w:cstheme="minorHAnsi"/>
          <w:sz w:val="22"/>
          <w:szCs w:val="22"/>
          <w:lang w:val="en-GB"/>
        </w:rPr>
        <w:t>, caus</w:t>
      </w:r>
      <w:r w:rsidR="00937186">
        <w:rPr>
          <w:rFonts w:asciiTheme="minorHAnsi" w:hAnsiTheme="minorHAnsi" w:cstheme="minorHAnsi"/>
          <w:sz w:val="22"/>
          <w:szCs w:val="22"/>
          <w:lang w:val="en-GB"/>
        </w:rPr>
        <w:t>ing</w:t>
      </w:r>
      <w:r w:rsidR="00FB42BE" w:rsidRPr="00FB42BE">
        <w:rPr>
          <w:rFonts w:asciiTheme="minorHAnsi" w:hAnsiTheme="minorHAnsi" w:cstheme="minorHAnsi"/>
          <w:sz w:val="22"/>
          <w:szCs w:val="22"/>
          <w:lang w:val="en-GB"/>
        </w:rPr>
        <w:t xml:space="preserve"> systematic and </w:t>
      </w:r>
      <w:r w:rsidR="0055799F">
        <w:rPr>
          <w:rFonts w:asciiTheme="minorHAnsi" w:hAnsiTheme="minorHAnsi" w:cstheme="minorHAnsi"/>
          <w:sz w:val="22"/>
          <w:szCs w:val="22"/>
          <w:lang w:val="en-GB"/>
        </w:rPr>
        <w:t>long-term</w:t>
      </w:r>
      <w:r w:rsidR="00FB42BE" w:rsidRPr="00FB42BE">
        <w:rPr>
          <w:rFonts w:asciiTheme="minorHAnsi" w:hAnsiTheme="minorHAnsi" w:cstheme="minorHAnsi"/>
          <w:sz w:val="22"/>
          <w:szCs w:val="22"/>
          <w:lang w:val="en-GB"/>
        </w:rPr>
        <w:t xml:space="preserve"> damage to both professional journalism and the quality of citizens’ information (Glasser, 1999)</w:t>
      </w:r>
      <w:r>
        <w:rPr>
          <w:rFonts w:asciiTheme="minorHAnsi" w:hAnsiTheme="minorHAnsi" w:cstheme="minorHAnsi"/>
          <w:sz w:val="22"/>
          <w:szCs w:val="22"/>
          <w:lang w:val="en-GB"/>
        </w:rPr>
        <w:t>, but also to long-standing traditions of non-professional news production (e.g., in community media)</w:t>
      </w:r>
      <w:r w:rsidR="00FB42BE" w:rsidRPr="00FB42BE">
        <w:rPr>
          <w:rFonts w:asciiTheme="minorHAnsi" w:hAnsiTheme="minorHAnsi" w:cstheme="minorHAnsi"/>
          <w:sz w:val="22"/>
          <w:szCs w:val="22"/>
          <w:lang w:val="en-GB"/>
        </w:rPr>
        <w:t xml:space="preserve">. Andrew Keen </w:t>
      </w:r>
      <w:r w:rsidR="00894537">
        <w:rPr>
          <w:rFonts w:asciiTheme="minorHAnsi" w:hAnsiTheme="minorHAnsi" w:cstheme="minorHAnsi"/>
          <w:sz w:val="22"/>
          <w:szCs w:val="22"/>
          <w:lang w:val="en-GB"/>
        </w:rPr>
        <w:t>describe</w:t>
      </w:r>
      <w:r w:rsidR="0055799F">
        <w:rPr>
          <w:rFonts w:asciiTheme="minorHAnsi" w:hAnsiTheme="minorHAnsi" w:cstheme="minorHAnsi"/>
          <w:sz w:val="22"/>
          <w:szCs w:val="22"/>
          <w:lang w:val="en-GB"/>
        </w:rPr>
        <w:t>s</w:t>
      </w:r>
      <w:r w:rsidR="00894537">
        <w:rPr>
          <w:rFonts w:asciiTheme="minorHAnsi" w:hAnsiTheme="minorHAnsi" w:cstheme="minorHAnsi"/>
          <w:sz w:val="22"/>
          <w:szCs w:val="22"/>
          <w:lang w:val="en-GB"/>
        </w:rPr>
        <w:t xml:space="preserve"> this</w:t>
      </w:r>
      <w:r w:rsidR="00FB42BE" w:rsidRPr="00FB42BE">
        <w:rPr>
          <w:rFonts w:asciiTheme="minorHAnsi" w:hAnsiTheme="minorHAnsi" w:cstheme="minorHAnsi"/>
          <w:sz w:val="22"/>
          <w:szCs w:val="22"/>
          <w:lang w:val="en-GB"/>
        </w:rPr>
        <w:t xml:space="preserve"> attributi</w:t>
      </w:r>
      <w:r w:rsidR="00894537">
        <w:rPr>
          <w:rFonts w:asciiTheme="minorHAnsi" w:hAnsiTheme="minorHAnsi" w:cstheme="minorHAnsi"/>
          <w:sz w:val="22"/>
          <w:szCs w:val="22"/>
          <w:lang w:val="en-GB"/>
        </w:rPr>
        <w:t>on of</w:t>
      </w:r>
      <w:r w:rsidR="00FB42BE" w:rsidRPr="00FB42BE">
        <w:rPr>
          <w:rFonts w:asciiTheme="minorHAnsi" w:hAnsiTheme="minorHAnsi" w:cstheme="minorHAnsi"/>
          <w:sz w:val="22"/>
          <w:szCs w:val="22"/>
          <w:lang w:val="en-GB"/>
        </w:rPr>
        <w:t xml:space="preserve"> journalistic value ​​to amateur citizen</w:t>
      </w:r>
      <w:r w:rsidR="0055799F">
        <w:rPr>
          <w:rFonts w:asciiTheme="minorHAnsi" w:hAnsiTheme="minorHAnsi" w:cstheme="minorHAnsi"/>
          <w:sz w:val="22"/>
          <w:szCs w:val="22"/>
          <w:lang w:val="en-GB"/>
        </w:rPr>
        <w:t>s’</w:t>
      </w:r>
      <w:r w:rsidR="00FB42BE" w:rsidRPr="00FB42BE">
        <w:rPr>
          <w:rFonts w:asciiTheme="minorHAnsi" w:hAnsiTheme="minorHAnsi" w:cstheme="minorHAnsi"/>
          <w:sz w:val="22"/>
          <w:szCs w:val="22"/>
          <w:lang w:val="en-GB"/>
        </w:rPr>
        <w:t xml:space="preserve"> sharing </w:t>
      </w:r>
      <w:r w:rsidR="00894537">
        <w:rPr>
          <w:rFonts w:asciiTheme="minorHAnsi" w:hAnsiTheme="minorHAnsi" w:cstheme="minorHAnsi"/>
          <w:sz w:val="22"/>
          <w:szCs w:val="22"/>
          <w:lang w:val="en-GB"/>
        </w:rPr>
        <w:t xml:space="preserve">of </w:t>
      </w:r>
      <w:r w:rsidR="00FB42BE" w:rsidRPr="00FB42BE">
        <w:rPr>
          <w:rFonts w:asciiTheme="minorHAnsi" w:hAnsiTheme="minorHAnsi" w:cstheme="minorHAnsi"/>
          <w:sz w:val="22"/>
          <w:szCs w:val="22"/>
          <w:lang w:val="en-GB"/>
        </w:rPr>
        <w:t xml:space="preserve">information </w:t>
      </w:r>
      <w:r w:rsidR="0055799F">
        <w:rPr>
          <w:rFonts w:asciiTheme="minorHAnsi" w:hAnsiTheme="minorHAnsi" w:cstheme="minorHAnsi"/>
          <w:sz w:val="22"/>
          <w:szCs w:val="22"/>
          <w:lang w:val="en-GB"/>
        </w:rPr>
        <w:t xml:space="preserve">as </w:t>
      </w:r>
      <w:r w:rsidR="00FB42BE" w:rsidRPr="00FB42BE">
        <w:rPr>
          <w:rFonts w:asciiTheme="minorHAnsi" w:hAnsiTheme="minorHAnsi" w:cstheme="minorHAnsi"/>
          <w:sz w:val="22"/>
          <w:szCs w:val="22"/>
          <w:lang w:val="en-GB"/>
        </w:rPr>
        <w:t xml:space="preserve">a </w:t>
      </w:r>
      <w:r w:rsidR="0055799F" w:rsidRPr="00FB42BE">
        <w:rPr>
          <w:rFonts w:asciiTheme="minorHAnsi" w:hAnsiTheme="minorHAnsi" w:cstheme="minorHAnsi"/>
          <w:sz w:val="22"/>
          <w:szCs w:val="22"/>
          <w:lang w:val="en-GB"/>
        </w:rPr>
        <w:t>democracy</w:t>
      </w:r>
      <w:r w:rsidR="0055799F">
        <w:rPr>
          <w:rFonts w:asciiTheme="minorHAnsi" w:hAnsiTheme="minorHAnsi" w:cstheme="minorHAnsi"/>
          <w:sz w:val="22"/>
          <w:szCs w:val="22"/>
          <w:lang w:val="en-GB"/>
        </w:rPr>
        <w:t>-</w:t>
      </w:r>
      <w:r w:rsidR="0055799F" w:rsidRPr="00FB42BE">
        <w:rPr>
          <w:rFonts w:asciiTheme="minorHAnsi" w:hAnsiTheme="minorHAnsi" w:cstheme="minorHAnsi"/>
          <w:sz w:val="22"/>
          <w:szCs w:val="22"/>
          <w:lang w:val="en-GB"/>
        </w:rPr>
        <w:t>degrad</w:t>
      </w:r>
      <w:r w:rsidR="0055799F">
        <w:rPr>
          <w:rFonts w:asciiTheme="minorHAnsi" w:hAnsiTheme="minorHAnsi" w:cstheme="minorHAnsi"/>
          <w:sz w:val="22"/>
          <w:szCs w:val="22"/>
          <w:lang w:val="en-GB"/>
        </w:rPr>
        <w:t>ing</w:t>
      </w:r>
      <w:r w:rsidR="0055799F" w:rsidRPr="00FB42BE">
        <w:rPr>
          <w:rFonts w:asciiTheme="minorHAnsi" w:hAnsiTheme="minorHAnsi" w:cstheme="minorHAnsi"/>
          <w:sz w:val="22"/>
          <w:szCs w:val="22"/>
          <w:lang w:val="en-GB"/>
        </w:rPr>
        <w:t xml:space="preserve"> </w:t>
      </w:r>
      <w:r w:rsidR="00FB42BE" w:rsidRPr="00FB42BE">
        <w:rPr>
          <w:rFonts w:asciiTheme="minorHAnsi" w:hAnsiTheme="minorHAnsi" w:cstheme="minorHAnsi"/>
          <w:sz w:val="22"/>
          <w:szCs w:val="22"/>
          <w:lang w:val="en-GB"/>
        </w:rPr>
        <w:t xml:space="preserve">democratization (Keen, 2007: 69). </w:t>
      </w:r>
      <w:r>
        <w:rPr>
          <w:rFonts w:asciiTheme="minorHAnsi" w:hAnsiTheme="minorHAnsi" w:cstheme="minorHAnsi"/>
          <w:sz w:val="22"/>
          <w:szCs w:val="22"/>
          <w:lang w:val="en-GB"/>
        </w:rPr>
        <w:t>Still, amateur information has proven its value</w:t>
      </w:r>
      <w:r w:rsidR="00FB42BE" w:rsidRPr="00FB42BE">
        <w:rPr>
          <w:rFonts w:asciiTheme="minorHAnsi" w:hAnsiTheme="minorHAnsi" w:cstheme="minorHAnsi"/>
          <w:sz w:val="22"/>
          <w:szCs w:val="22"/>
          <w:lang w:val="en-GB"/>
        </w:rPr>
        <w:t xml:space="preserve"> during </w:t>
      </w:r>
      <w:r>
        <w:rPr>
          <w:rFonts w:asciiTheme="minorHAnsi" w:hAnsiTheme="minorHAnsi" w:cstheme="minorHAnsi"/>
          <w:sz w:val="22"/>
          <w:szCs w:val="22"/>
          <w:lang w:val="en-GB"/>
        </w:rPr>
        <w:t xml:space="preserve">particular moments, such as </w:t>
      </w:r>
      <w:r w:rsidR="00FB42BE" w:rsidRPr="00FB42BE">
        <w:rPr>
          <w:rFonts w:asciiTheme="minorHAnsi" w:hAnsiTheme="minorHAnsi" w:cstheme="minorHAnsi"/>
          <w:sz w:val="22"/>
          <w:szCs w:val="22"/>
          <w:lang w:val="en-GB"/>
        </w:rPr>
        <w:t xml:space="preserve">the Arab Spring (2011-2012), </w:t>
      </w:r>
      <w:r w:rsidR="00ED4AD9">
        <w:rPr>
          <w:rFonts w:asciiTheme="minorHAnsi" w:hAnsiTheme="minorHAnsi" w:cstheme="minorHAnsi"/>
          <w:sz w:val="22"/>
          <w:szCs w:val="22"/>
          <w:lang w:val="en-GB"/>
        </w:rPr>
        <w:t xml:space="preserve">with the mobilisation of </w:t>
      </w:r>
      <w:r w:rsidR="00FB42BE" w:rsidRPr="00FB42BE">
        <w:rPr>
          <w:rFonts w:asciiTheme="minorHAnsi" w:hAnsiTheme="minorHAnsi" w:cstheme="minorHAnsi"/>
          <w:sz w:val="22"/>
          <w:szCs w:val="22"/>
          <w:lang w:val="en-GB"/>
        </w:rPr>
        <w:t xml:space="preserve">citizens </w:t>
      </w:r>
      <w:r w:rsidR="00ED4AD9">
        <w:rPr>
          <w:rFonts w:asciiTheme="minorHAnsi" w:hAnsiTheme="minorHAnsi" w:cstheme="minorHAnsi"/>
          <w:sz w:val="22"/>
          <w:szCs w:val="22"/>
          <w:lang w:val="en-GB"/>
        </w:rPr>
        <w:t xml:space="preserve">for </w:t>
      </w:r>
      <w:r w:rsidR="00FB42BE" w:rsidRPr="00FB42BE">
        <w:rPr>
          <w:rFonts w:asciiTheme="minorHAnsi" w:hAnsiTheme="minorHAnsi" w:cstheme="minorHAnsi"/>
          <w:sz w:val="22"/>
          <w:szCs w:val="22"/>
          <w:lang w:val="en-GB"/>
        </w:rPr>
        <w:t xml:space="preserve">mass protests against totalitarian regimes </w:t>
      </w:r>
      <w:r w:rsidR="00ED4AD9">
        <w:rPr>
          <w:rFonts w:asciiTheme="minorHAnsi" w:hAnsiTheme="minorHAnsi" w:cstheme="minorHAnsi"/>
          <w:sz w:val="22"/>
          <w:szCs w:val="22"/>
          <w:lang w:val="en-GB"/>
        </w:rPr>
        <w:t>being assisted through</w:t>
      </w:r>
      <w:r w:rsidR="00FB42BE" w:rsidRPr="00FB42BE">
        <w:rPr>
          <w:rFonts w:asciiTheme="minorHAnsi" w:hAnsiTheme="minorHAnsi" w:cstheme="minorHAnsi"/>
          <w:sz w:val="22"/>
          <w:szCs w:val="22"/>
          <w:lang w:val="en-GB"/>
        </w:rPr>
        <w:t xml:space="preserve"> social networks. </w:t>
      </w:r>
    </w:p>
    <w:p w14:paraId="431711F4" w14:textId="5487EC3B" w:rsidR="00FB42BE" w:rsidRPr="00FB42BE" w:rsidRDefault="00894537" w:rsidP="00FB42BE">
      <w:pPr>
        <w:spacing w:after="120"/>
        <w:jc w:val="left"/>
        <w:rPr>
          <w:rFonts w:asciiTheme="minorHAnsi" w:hAnsiTheme="minorHAnsi" w:cstheme="minorHAnsi"/>
          <w:sz w:val="22"/>
          <w:szCs w:val="22"/>
          <w:lang w:val="en-GB"/>
        </w:rPr>
      </w:pPr>
      <w:r>
        <w:rPr>
          <w:rFonts w:asciiTheme="minorHAnsi" w:hAnsiTheme="minorHAnsi" w:cstheme="minorHAnsi"/>
          <w:sz w:val="22"/>
          <w:szCs w:val="22"/>
          <w:lang w:val="en-GB"/>
        </w:rPr>
        <w:t>A</w:t>
      </w:r>
      <w:r w:rsidR="00FB42BE" w:rsidRPr="00FB42BE">
        <w:rPr>
          <w:rFonts w:asciiTheme="minorHAnsi" w:hAnsiTheme="minorHAnsi" w:cstheme="minorHAnsi"/>
          <w:sz w:val="22"/>
          <w:szCs w:val="22"/>
          <w:lang w:val="en-GB"/>
        </w:rPr>
        <w:t xml:space="preserve">lthough </w:t>
      </w:r>
      <w:r w:rsidR="00324347">
        <w:rPr>
          <w:rFonts w:asciiTheme="minorHAnsi" w:hAnsiTheme="minorHAnsi" w:cstheme="minorHAnsi"/>
          <w:sz w:val="22"/>
          <w:szCs w:val="22"/>
          <w:lang w:val="en-GB"/>
        </w:rPr>
        <w:t xml:space="preserve">such information-sharing practices </w:t>
      </w:r>
      <w:r>
        <w:rPr>
          <w:rFonts w:asciiTheme="minorHAnsi" w:hAnsiTheme="minorHAnsi" w:cstheme="minorHAnsi"/>
          <w:sz w:val="22"/>
          <w:szCs w:val="22"/>
          <w:lang w:val="en-GB"/>
        </w:rPr>
        <w:t xml:space="preserve">arguably </w:t>
      </w:r>
      <w:r w:rsidRPr="00FB42BE">
        <w:rPr>
          <w:rFonts w:asciiTheme="minorHAnsi" w:hAnsiTheme="minorHAnsi" w:cstheme="minorHAnsi"/>
          <w:sz w:val="22"/>
          <w:szCs w:val="22"/>
          <w:lang w:val="en-GB"/>
        </w:rPr>
        <w:t>fulfils</w:t>
      </w:r>
      <w:r w:rsidR="00FB42BE" w:rsidRPr="00FB42BE">
        <w:rPr>
          <w:rFonts w:asciiTheme="minorHAnsi" w:hAnsiTheme="minorHAnsi" w:cstheme="minorHAnsi"/>
          <w:sz w:val="22"/>
          <w:szCs w:val="22"/>
          <w:lang w:val="en-GB"/>
        </w:rPr>
        <w:t xml:space="preserve"> an important political and democratic function, </w:t>
      </w:r>
      <w:r w:rsidR="00ED4AD9">
        <w:rPr>
          <w:rFonts w:asciiTheme="minorHAnsi" w:hAnsiTheme="minorHAnsi" w:cstheme="minorHAnsi"/>
          <w:sz w:val="22"/>
          <w:szCs w:val="22"/>
          <w:lang w:val="en-GB"/>
        </w:rPr>
        <w:t>a large part of this</w:t>
      </w:r>
      <w:r w:rsidR="00FB42BE" w:rsidRPr="00FB42BE">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content </w:t>
      </w:r>
      <w:r w:rsidR="00ED4AD9">
        <w:rPr>
          <w:rFonts w:asciiTheme="minorHAnsi" w:hAnsiTheme="minorHAnsi" w:cstheme="minorHAnsi"/>
          <w:sz w:val="22"/>
          <w:szCs w:val="22"/>
          <w:lang w:val="en-GB"/>
        </w:rPr>
        <w:t>can</w:t>
      </w:r>
      <w:r>
        <w:rPr>
          <w:rFonts w:asciiTheme="minorHAnsi" w:hAnsiTheme="minorHAnsi" w:cstheme="minorHAnsi"/>
          <w:sz w:val="22"/>
          <w:szCs w:val="22"/>
          <w:lang w:val="en-GB"/>
        </w:rPr>
        <w:t>not</w:t>
      </w:r>
      <w:r w:rsidR="00FB42BE" w:rsidRPr="00FB42BE">
        <w:rPr>
          <w:rFonts w:asciiTheme="minorHAnsi" w:hAnsiTheme="minorHAnsi" w:cstheme="minorHAnsi"/>
          <w:sz w:val="22"/>
          <w:szCs w:val="22"/>
          <w:lang w:val="en-GB"/>
        </w:rPr>
        <w:t xml:space="preserve"> be considered journalism</w:t>
      </w:r>
      <w:r w:rsidR="00ED4AD9">
        <w:rPr>
          <w:rFonts w:asciiTheme="minorHAnsi" w:hAnsiTheme="minorHAnsi" w:cstheme="minorHAnsi"/>
          <w:sz w:val="22"/>
          <w:szCs w:val="22"/>
          <w:lang w:val="en-GB"/>
        </w:rPr>
        <w:t>, simply</w:t>
      </w:r>
      <w:r w:rsidR="00FB42BE" w:rsidRPr="00FB42BE">
        <w:rPr>
          <w:rFonts w:asciiTheme="minorHAnsi" w:hAnsiTheme="minorHAnsi" w:cstheme="minorHAnsi"/>
          <w:sz w:val="22"/>
          <w:szCs w:val="22"/>
          <w:lang w:val="en-GB"/>
        </w:rPr>
        <w:t xml:space="preserve"> because </w:t>
      </w:r>
      <w:r w:rsidR="00ED4AD9">
        <w:rPr>
          <w:rFonts w:asciiTheme="minorHAnsi" w:hAnsiTheme="minorHAnsi" w:cstheme="minorHAnsi"/>
          <w:sz w:val="22"/>
          <w:szCs w:val="22"/>
          <w:lang w:val="en-GB"/>
        </w:rPr>
        <w:t xml:space="preserve">this communication </w:t>
      </w:r>
      <w:r w:rsidR="00FB42BE" w:rsidRPr="00FB42BE">
        <w:rPr>
          <w:rFonts w:asciiTheme="minorHAnsi" w:hAnsiTheme="minorHAnsi" w:cstheme="minorHAnsi"/>
          <w:sz w:val="22"/>
          <w:szCs w:val="22"/>
          <w:lang w:val="en-GB"/>
        </w:rPr>
        <w:t>do</w:t>
      </w:r>
      <w:r w:rsidR="00ED4AD9">
        <w:rPr>
          <w:rFonts w:asciiTheme="minorHAnsi" w:hAnsiTheme="minorHAnsi" w:cstheme="minorHAnsi"/>
          <w:sz w:val="22"/>
          <w:szCs w:val="22"/>
          <w:lang w:val="en-GB"/>
        </w:rPr>
        <w:t>es</w:t>
      </w:r>
      <w:r w:rsidR="00FB42BE" w:rsidRPr="00FB42BE">
        <w:rPr>
          <w:rFonts w:asciiTheme="minorHAnsi" w:hAnsiTheme="minorHAnsi" w:cstheme="minorHAnsi"/>
          <w:sz w:val="22"/>
          <w:szCs w:val="22"/>
          <w:lang w:val="en-GB"/>
        </w:rPr>
        <w:t xml:space="preserve"> not meet the standards of the journalistic profession. </w:t>
      </w:r>
      <w:r>
        <w:rPr>
          <w:rFonts w:asciiTheme="minorHAnsi" w:hAnsiTheme="minorHAnsi" w:cstheme="minorHAnsi"/>
          <w:sz w:val="22"/>
          <w:szCs w:val="22"/>
          <w:lang w:val="en-GB"/>
        </w:rPr>
        <w:t xml:space="preserve">This is </w:t>
      </w:r>
      <w:r w:rsidR="00324347">
        <w:rPr>
          <w:rFonts w:asciiTheme="minorHAnsi" w:hAnsiTheme="minorHAnsi" w:cstheme="minorHAnsi"/>
          <w:sz w:val="22"/>
          <w:szCs w:val="22"/>
          <w:lang w:val="en-GB"/>
        </w:rPr>
        <w:t>reflected</w:t>
      </w:r>
      <w:r>
        <w:rPr>
          <w:rFonts w:asciiTheme="minorHAnsi" w:hAnsiTheme="minorHAnsi" w:cstheme="minorHAnsi"/>
          <w:sz w:val="22"/>
          <w:szCs w:val="22"/>
          <w:lang w:val="en-GB"/>
        </w:rPr>
        <w:t xml:space="preserve"> </w:t>
      </w:r>
      <w:r w:rsidR="00324347">
        <w:rPr>
          <w:rFonts w:asciiTheme="minorHAnsi" w:hAnsiTheme="minorHAnsi" w:cstheme="minorHAnsi"/>
          <w:sz w:val="22"/>
          <w:szCs w:val="22"/>
          <w:lang w:val="en-GB"/>
        </w:rPr>
        <w:t>in</w:t>
      </w:r>
      <w:r>
        <w:rPr>
          <w:rFonts w:asciiTheme="minorHAnsi" w:hAnsiTheme="minorHAnsi" w:cstheme="minorHAnsi"/>
          <w:sz w:val="22"/>
          <w:szCs w:val="22"/>
          <w:lang w:val="en-GB"/>
        </w:rPr>
        <w:t xml:space="preserve"> the Reuters </w:t>
      </w:r>
      <w:r w:rsidR="0034349B">
        <w:rPr>
          <w:rFonts w:asciiTheme="minorHAnsi" w:hAnsiTheme="minorHAnsi" w:cstheme="minorHAnsi"/>
          <w:sz w:val="22"/>
          <w:szCs w:val="22"/>
          <w:lang w:val="en-GB"/>
        </w:rPr>
        <w:t xml:space="preserve">Institute’s (2025) recent </w:t>
      </w:r>
      <w:r w:rsidR="00324347">
        <w:rPr>
          <w:rFonts w:asciiTheme="minorHAnsi" w:hAnsiTheme="minorHAnsi" w:cstheme="minorHAnsi"/>
          <w:sz w:val="22"/>
          <w:szCs w:val="22"/>
          <w:lang w:val="en-GB"/>
        </w:rPr>
        <w:t>use</w:t>
      </w:r>
      <w:r w:rsidR="0034349B">
        <w:rPr>
          <w:rFonts w:asciiTheme="minorHAnsi" w:hAnsiTheme="minorHAnsi" w:cstheme="minorHAnsi"/>
          <w:sz w:val="22"/>
          <w:szCs w:val="22"/>
          <w:lang w:val="en-GB"/>
        </w:rPr>
        <w:t xml:space="preserve"> of the term “news creators”, </w:t>
      </w:r>
      <w:r w:rsidR="00236541">
        <w:rPr>
          <w:rFonts w:asciiTheme="minorHAnsi" w:hAnsiTheme="minorHAnsi" w:cstheme="minorHAnsi"/>
          <w:sz w:val="22"/>
          <w:szCs w:val="22"/>
          <w:lang w:val="en-GB"/>
        </w:rPr>
        <w:t xml:space="preserve">seemingly seeking to </w:t>
      </w:r>
      <w:r w:rsidR="00324347">
        <w:rPr>
          <w:rFonts w:asciiTheme="minorHAnsi" w:hAnsiTheme="minorHAnsi" w:cstheme="minorHAnsi"/>
          <w:sz w:val="22"/>
          <w:szCs w:val="22"/>
          <w:lang w:val="en-GB"/>
        </w:rPr>
        <w:t xml:space="preserve">shift away from the concept of </w:t>
      </w:r>
      <w:r w:rsidR="0034349B">
        <w:rPr>
          <w:rFonts w:asciiTheme="minorHAnsi" w:hAnsiTheme="minorHAnsi" w:cstheme="minorHAnsi"/>
          <w:sz w:val="22"/>
          <w:szCs w:val="22"/>
          <w:lang w:val="en-GB"/>
        </w:rPr>
        <w:t>“citizen journalis</w:t>
      </w:r>
      <w:r w:rsidR="00236541">
        <w:rPr>
          <w:rFonts w:asciiTheme="minorHAnsi" w:hAnsiTheme="minorHAnsi" w:cstheme="minorHAnsi"/>
          <w:sz w:val="22"/>
          <w:szCs w:val="22"/>
          <w:lang w:val="en-GB"/>
        </w:rPr>
        <w:t>m</w:t>
      </w:r>
      <w:r w:rsidR="0034349B">
        <w:rPr>
          <w:rFonts w:asciiTheme="minorHAnsi" w:hAnsiTheme="minorHAnsi" w:cstheme="minorHAnsi"/>
          <w:sz w:val="22"/>
          <w:szCs w:val="22"/>
          <w:lang w:val="en-GB"/>
        </w:rPr>
        <w:t xml:space="preserve">”. </w:t>
      </w:r>
      <w:r w:rsidR="00236541">
        <w:rPr>
          <w:rFonts w:asciiTheme="minorHAnsi" w:hAnsiTheme="minorHAnsi" w:cstheme="minorHAnsi"/>
          <w:sz w:val="22"/>
          <w:szCs w:val="22"/>
          <w:lang w:val="en-GB"/>
        </w:rPr>
        <w:t>As it is, user</w:t>
      </w:r>
      <w:r w:rsidR="0034349B">
        <w:rPr>
          <w:rFonts w:asciiTheme="minorHAnsi" w:hAnsiTheme="minorHAnsi" w:cstheme="minorHAnsi"/>
          <w:sz w:val="22"/>
          <w:szCs w:val="22"/>
          <w:lang w:val="en-GB"/>
        </w:rPr>
        <w:t>-generated content</w:t>
      </w:r>
      <w:r w:rsidR="00FB42BE" w:rsidRPr="00FB42BE">
        <w:rPr>
          <w:rFonts w:asciiTheme="minorHAnsi" w:hAnsiTheme="minorHAnsi" w:cstheme="minorHAnsi"/>
          <w:sz w:val="22"/>
          <w:szCs w:val="22"/>
          <w:lang w:val="en-GB"/>
        </w:rPr>
        <w:t xml:space="preserve"> w</w:t>
      </w:r>
      <w:r w:rsidR="0034349B">
        <w:rPr>
          <w:rFonts w:asciiTheme="minorHAnsi" w:hAnsiTheme="minorHAnsi" w:cstheme="minorHAnsi"/>
          <w:sz w:val="22"/>
          <w:szCs w:val="22"/>
          <w:lang w:val="en-GB"/>
        </w:rPr>
        <w:t>as</w:t>
      </w:r>
      <w:r w:rsidR="00FB42BE" w:rsidRPr="00FB42BE">
        <w:rPr>
          <w:rFonts w:asciiTheme="minorHAnsi" w:hAnsiTheme="minorHAnsi" w:cstheme="minorHAnsi"/>
          <w:sz w:val="22"/>
          <w:szCs w:val="22"/>
          <w:lang w:val="en-GB"/>
        </w:rPr>
        <w:t xml:space="preserve"> </w:t>
      </w:r>
      <w:r w:rsidR="0034349B">
        <w:rPr>
          <w:rFonts w:asciiTheme="minorHAnsi" w:hAnsiTheme="minorHAnsi" w:cstheme="minorHAnsi"/>
          <w:sz w:val="22"/>
          <w:szCs w:val="22"/>
          <w:lang w:val="en-GB"/>
        </w:rPr>
        <w:t>quickly</w:t>
      </w:r>
      <w:r w:rsidR="0034349B" w:rsidRPr="00FB42BE">
        <w:rPr>
          <w:rFonts w:asciiTheme="minorHAnsi" w:hAnsiTheme="minorHAnsi" w:cstheme="minorHAnsi"/>
          <w:sz w:val="22"/>
          <w:szCs w:val="22"/>
          <w:lang w:val="en-GB"/>
        </w:rPr>
        <w:t xml:space="preserve"> </w:t>
      </w:r>
      <w:r w:rsidR="00FB42BE" w:rsidRPr="00FB42BE">
        <w:rPr>
          <w:rFonts w:asciiTheme="minorHAnsi" w:hAnsiTheme="minorHAnsi" w:cstheme="minorHAnsi"/>
          <w:sz w:val="22"/>
          <w:szCs w:val="22"/>
          <w:lang w:val="en-GB"/>
        </w:rPr>
        <w:t xml:space="preserve">recognized as </w:t>
      </w:r>
      <w:r w:rsidR="00FB42BE" w:rsidRPr="00FB42BE">
        <w:rPr>
          <w:rFonts w:asciiTheme="minorHAnsi" w:hAnsiTheme="minorHAnsi" w:cstheme="minorHAnsi"/>
          <w:sz w:val="22"/>
          <w:szCs w:val="22"/>
          <w:lang w:val="en-GB"/>
        </w:rPr>
        <w:lastRenderedPageBreak/>
        <w:t xml:space="preserve">a </w:t>
      </w:r>
      <w:r w:rsidR="00324347">
        <w:rPr>
          <w:rFonts w:asciiTheme="minorHAnsi" w:hAnsiTheme="minorHAnsi" w:cstheme="minorHAnsi"/>
          <w:sz w:val="22"/>
          <w:szCs w:val="22"/>
          <w:lang w:val="en-GB"/>
        </w:rPr>
        <w:t>low-cost</w:t>
      </w:r>
      <w:r w:rsidR="00FB42BE" w:rsidRPr="00FB42BE">
        <w:rPr>
          <w:rFonts w:asciiTheme="minorHAnsi" w:hAnsiTheme="minorHAnsi" w:cstheme="minorHAnsi"/>
          <w:sz w:val="22"/>
          <w:szCs w:val="22"/>
          <w:lang w:val="en-GB"/>
        </w:rPr>
        <w:t xml:space="preserve"> source of information</w:t>
      </w:r>
      <w:r w:rsidR="00236541">
        <w:rPr>
          <w:rFonts w:asciiTheme="minorHAnsi" w:hAnsiTheme="minorHAnsi" w:cstheme="minorHAnsi"/>
          <w:sz w:val="22"/>
          <w:szCs w:val="22"/>
          <w:lang w:val="en-GB"/>
        </w:rPr>
        <w:t xml:space="preserve"> </w:t>
      </w:r>
      <w:r w:rsidR="00324347">
        <w:rPr>
          <w:rFonts w:asciiTheme="minorHAnsi" w:hAnsiTheme="minorHAnsi" w:cstheme="minorHAnsi"/>
          <w:sz w:val="22"/>
          <w:szCs w:val="22"/>
          <w:lang w:val="en-GB"/>
        </w:rPr>
        <w:t>due to</w:t>
      </w:r>
      <w:r w:rsidR="00236541">
        <w:rPr>
          <w:rFonts w:asciiTheme="minorHAnsi" w:hAnsiTheme="minorHAnsi" w:cstheme="minorHAnsi"/>
          <w:sz w:val="22"/>
          <w:szCs w:val="22"/>
          <w:lang w:val="en-GB"/>
        </w:rPr>
        <w:t xml:space="preserve"> its speed and accessibility;</w:t>
      </w:r>
      <w:r w:rsidR="00FB42BE" w:rsidRPr="00FB42BE">
        <w:rPr>
          <w:rFonts w:asciiTheme="minorHAnsi" w:hAnsiTheme="minorHAnsi" w:cstheme="minorHAnsi"/>
          <w:sz w:val="22"/>
          <w:szCs w:val="22"/>
          <w:lang w:val="en-GB"/>
        </w:rPr>
        <w:t xml:space="preserve"> and tabloids and news portals with </w:t>
      </w:r>
      <w:r w:rsidR="00324347">
        <w:rPr>
          <w:rFonts w:asciiTheme="minorHAnsi" w:hAnsiTheme="minorHAnsi" w:cstheme="minorHAnsi"/>
          <w:sz w:val="22"/>
          <w:szCs w:val="22"/>
          <w:lang w:val="en-GB"/>
        </w:rPr>
        <w:t>limited</w:t>
      </w:r>
      <w:r w:rsidR="00FB42BE" w:rsidRPr="00FB42BE">
        <w:rPr>
          <w:rFonts w:asciiTheme="minorHAnsi" w:hAnsiTheme="minorHAnsi" w:cstheme="minorHAnsi"/>
          <w:sz w:val="22"/>
          <w:szCs w:val="22"/>
          <w:lang w:val="en-GB"/>
        </w:rPr>
        <w:t xml:space="preserve"> human and financial resources exploit</w:t>
      </w:r>
      <w:r w:rsidR="0034349B">
        <w:rPr>
          <w:rFonts w:asciiTheme="minorHAnsi" w:hAnsiTheme="minorHAnsi" w:cstheme="minorHAnsi"/>
          <w:sz w:val="22"/>
          <w:szCs w:val="22"/>
          <w:lang w:val="en-GB"/>
        </w:rPr>
        <w:t>ed</w:t>
      </w:r>
      <w:r w:rsidR="00FB42BE" w:rsidRPr="00FB42BE">
        <w:rPr>
          <w:rFonts w:asciiTheme="minorHAnsi" w:hAnsiTheme="minorHAnsi" w:cstheme="minorHAnsi"/>
          <w:sz w:val="22"/>
          <w:szCs w:val="22"/>
          <w:lang w:val="en-GB"/>
        </w:rPr>
        <w:t xml:space="preserve"> th</w:t>
      </w:r>
      <w:r w:rsidR="00ED4AD9">
        <w:rPr>
          <w:rFonts w:asciiTheme="minorHAnsi" w:hAnsiTheme="minorHAnsi" w:cstheme="minorHAnsi"/>
          <w:sz w:val="22"/>
          <w:szCs w:val="22"/>
          <w:lang w:val="en-GB"/>
        </w:rPr>
        <w:t xml:space="preserve">at type of </w:t>
      </w:r>
      <w:r w:rsidR="0034349B">
        <w:rPr>
          <w:rFonts w:asciiTheme="minorHAnsi" w:hAnsiTheme="minorHAnsi" w:cstheme="minorHAnsi"/>
          <w:sz w:val="22"/>
          <w:szCs w:val="22"/>
          <w:lang w:val="en-GB"/>
        </w:rPr>
        <w:t>content</w:t>
      </w:r>
      <w:r w:rsidR="00FB42BE" w:rsidRPr="00FB42BE">
        <w:rPr>
          <w:rFonts w:asciiTheme="minorHAnsi" w:hAnsiTheme="minorHAnsi" w:cstheme="minorHAnsi"/>
          <w:sz w:val="22"/>
          <w:szCs w:val="22"/>
          <w:lang w:val="en-GB"/>
        </w:rPr>
        <w:t xml:space="preserve"> </w:t>
      </w:r>
      <w:r w:rsidR="00FB42BE" w:rsidRPr="00ED4AD9">
        <w:rPr>
          <w:rFonts w:asciiTheme="minorHAnsi" w:hAnsiTheme="minorHAnsi" w:cstheme="minorHAnsi"/>
          <w:i/>
          <w:iCs/>
          <w:sz w:val="22"/>
          <w:szCs w:val="22"/>
          <w:lang w:val="en-GB"/>
        </w:rPr>
        <w:t>en masse</w:t>
      </w:r>
      <w:r w:rsidR="00FB42BE" w:rsidRPr="00FB42BE">
        <w:rPr>
          <w:rFonts w:asciiTheme="minorHAnsi" w:hAnsiTheme="minorHAnsi" w:cstheme="minorHAnsi"/>
          <w:sz w:val="22"/>
          <w:szCs w:val="22"/>
          <w:lang w:val="en-GB"/>
        </w:rPr>
        <w:t xml:space="preserve">. </w:t>
      </w:r>
      <w:r w:rsidR="00ED4AD9">
        <w:rPr>
          <w:rFonts w:asciiTheme="minorHAnsi" w:hAnsiTheme="minorHAnsi" w:cstheme="minorHAnsi"/>
          <w:sz w:val="22"/>
          <w:szCs w:val="22"/>
          <w:lang w:val="en-GB"/>
        </w:rPr>
        <w:t xml:space="preserve">It is a practice that has provoked significant critiques. For instance, </w:t>
      </w:r>
      <w:r w:rsidR="00FB42BE" w:rsidRPr="00FB42BE">
        <w:rPr>
          <w:rFonts w:asciiTheme="minorHAnsi" w:hAnsiTheme="minorHAnsi" w:cstheme="minorHAnsi"/>
          <w:sz w:val="22"/>
          <w:szCs w:val="22"/>
          <w:lang w:val="en-GB"/>
        </w:rPr>
        <w:t xml:space="preserve">Glasser </w:t>
      </w:r>
      <w:r w:rsidR="00236541">
        <w:rPr>
          <w:rFonts w:asciiTheme="minorHAnsi" w:hAnsiTheme="minorHAnsi" w:cstheme="minorHAnsi"/>
          <w:sz w:val="22"/>
          <w:szCs w:val="22"/>
          <w:lang w:val="en-GB"/>
        </w:rPr>
        <w:t>(1999)</w:t>
      </w:r>
      <w:r w:rsidR="00ED4AD9">
        <w:rPr>
          <w:rFonts w:asciiTheme="minorHAnsi" w:hAnsiTheme="minorHAnsi" w:cstheme="minorHAnsi"/>
          <w:sz w:val="22"/>
          <w:szCs w:val="22"/>
          <w:lang w:val="en-GB"/>
        </w:rPr>
        <w:t>, already some time ago,</w:t>
      </w:r>
      <w:r w:rsidR="00236541">
        <w:rPr>
          <w:rFonts w:asciiTheme="minorHAnsi" w:hAnsiTheme="minorHAnsi" w:cstheme="minorHAnsi"/>
          <w:sz w:val="22"/>
          <w:szCs w:val="22"/>
          <w:lang w:val="en-GB"/>
        </w:rPr>
        <w:t xml:space="preserve"> has gone so far as to </w:t>
      </w:r>
      <w:r w:rsidR="00324347">
        <w:rPr>
          <w:rFonts w:asciiTheme="minorHAnsi" w:hAnsiTheme="minorHAnsi" w:cstheme="minorHAnsi"/>
          <w:sz w:val="22"/>
          <w:szCs w:val="22"/>
          <w:lang w:val="en-GB"/>
        </w:rPr>
        <w:t>criticize</w:t>
      </w:r>
      <w:r w:rsidR="00FB42BE" w:rsidRPr="00FB42BE">
        <w:rPr>
          <w:rFonts w:asciiTheme="minorHAnsi" w:hAnsiTheme="minorHAnsi" w:cstheme="minorHAnsi"/>
          <w:sz w:val="22"/>
          <w:szCs w:val="22"/>
          <w:lang w:val="en-GB"/>
        </w:rPr>
        <w:t xml:space="preserve"> journalists and editors </w:t>
      </w:r>
      <w:r w:rsidR="00324347">
        <w:rPr>
          <w:rFonts w:asciiTheme="minorHAnsi" w:hAnsiTheme="minorHAnsi" w:cstheme="minorHAnsi"/>
          <w:sz w:val="22"/>
          <w:szCs w:val="22"/>
          <w:lang w:val="en-GB"/>
        </w:rPr>
        <w:t>for</w:t>
      </w:r>
      <w:r w:rsidR="00FB42BE" w:rsidRPr="00FB42BE">
        <w:rPr>
          <w:rFonts w:asciiTheme="minorHAnsi" w:hAnsiTheme="minorHAnsi" w:cstheme="minorHAnsi"/>
          <w:sz w:val="22"/>
          <w:szCs w:val="22"/>
          <w:lang w:val="en-GB"/>
        </w:rPr>
        <w:t xml:space="preserve"> leaving the political agenda-setting </w:t>
      </w:r>
      <w:r w:rsidR="00324347">
        <w:rPr>
          <w:rFonts w:asciiTheme="minorHAnsi" w:hAnsiTheme="minorHAnsi" w:cstheme="minorHAnsi"/>
          <w:sz w:val="22"/>
          <w:szCs w:val="22"/>
          <w:lang w:val="en-GB"/>
        </w:rPr>
        <w:t xml:space="preserve">power </w:t>
      </w:r>
      <w:r w:rsidR="00FB42BE" w:rsidRPr="00FB42BE">
        <w:rPr>
          <w:rFonts w:asciiTheme="minorHAnsi" w:hAnsiTheme="minorHAnsi" w:cstheme="minorHAnsi"/>
          <w:sz w:val="22"/>
          <w:szCs w:val="22"/>
          <w:lang w:val="en-GB"/>
        </w:rPr>
        <w:t>to citizens, th</w:t>
      </w:r>
      <w:r w:rsidR="00324347">
        <w:rPr>
          <w:rFonts w:asciiTheme="minorHAnsi" w:hAnsiTheme="minorHAnsi" w:cstheme="minorHAnsi"/>
          <w:sz w:val="22"/>
          <w:szCs w:val="22"/>
          <w:lang w:val="en-GB"/>
        </w:rPr>
        <w:t>ereby</w:t>
      </w:r>
      <w:r w:rsidR="00FB42BE" w:rsidRPr="00FB42BE">
        <w:rPr>
          <w:rFonts w:asciiTheme="minorHAnsi" w:hAnsiTheme="minorHAnsi" w:cstheme="minorHAnsi"/>
          <w:sz w:val="22"/>
          <w:szCs w:val="22"/>
          <w:lang w:val="en-GB"/>
        </w:rPr>
        <w:t xml:space="preserve"> compromising their profession and abandoning their role of the “fourth estate” through critical reporting</w:t>
      </w:r>
      <w:r w:rsidR="00236541">
        <w:rPr>
          <w:rFonts w:asciiTheme="minorHAnsi" w:hAnsiTheme="minorHAnsi" w:cstheme="minorHAnsi"/>
          <w:sz w:val="22"/>
          <w:szCs w:val="22"/>
          <w:lang w:val="en-GB"/>
        </w:rPr>
        <w:t>.</w:t>
      </w:r>
    </w:p>
    <w:p w14:paraId="6718A916" w14:textId="7CA8898B" w:rsidR="00FB42BE" w:rsidRPr="00FB42BE" w:rsidRDefault="0034349B" w:rsidP="00FB42BE">
      <w:pPr>
        <w:spacing w:after="120"/>
        <w:jc w:val="left"/>
        <w:rPr>
          <w:rFonts w:asciiTheme="minorHAnsi" w:hAnsiTheme="minorHAnsi" w:cstheme="minorHAnsi"/>
          <w:sz w:val="22"/>
          <w:szCs w:val="22"/>
          <w:lang w:val="en-GB"/>
        </w:rPr>
      </w:pPr>
      <w:r>
        <w:rPr>
          <w:rFonts w:asciiTheme="minorHAnsi" w:hAnsiTheme="minorHAnsi" w:cstheme="minorHAnsi"/>
          <w:sz w:val="22"/>
          <w:szCs w:val="22"/>
          <w:lang w:val="en-GB"/>
        </w:rPr>
        <w:t>Today</w:t>
      </w:r>
      <w:r w:rsidR="00FB42BE" w:rsidRPr="00FB42BE">
        <w:rPr>
          <w:rFonts w:asciiTheme="minorHAnsi" w:hAnsiTheme="minorHAnsi" w:cstheme="minorHAnsi"/>
          <w:sz w:val="22"/>
          <w:szCs w:val="22"/>
          <w:lang w:val="en-GB"/>
        </w:rPr>
        <w:t>, “</w:t>
      </w:r>
      <w:r w:rsidR="005F289F">
        <w:rPr>
          <w:rFonts w:asciiTheme="minorHAnsi" w:hAnsiTheme="minorHAnsi" w:cstheme="minorHAnsi"/>
          <w:sz w:val="22"/>
          <w:szCs w:val="22"/>
          <w:lang w:val="en-GB"/>
        </w:rPr>
        <w:t>new</w:t>
      </w:r>
      <w:r w:rsidR="00037732">
        <w:rPr>
          <w:rFonts w:asciiTheme="minorHAnsi" w:hAnsiTheme="minorHAnsi" w:cstheme="minorHAnsi"/>
          <w:sz w:val="22"/>
          <w:szCs w:val="22"/>
          <w:lang w:val="en-GB"/>
        </w:rPr>
        <w:t>s</w:t>
      </w:r>
      <w:r w:rsidR="005F289F">
        <w:rPr>
          <w:rFonts w:asciiTheme="minorHAnsi" w:hAnsiTheme="minorHAnsi" w:cstheme="minorHAnsi"/>
          <w:sz w:val="22"/>
          <w:szCs w:val="22"/>
          <w:lang w:val="en-GB"/>
        </w:rPr>
        <w:t xml:space="preserve"> creators</w:t>
      </w:r>
      <w:r w:rsidR="00FB42BE" w:rsidRPr="00FB42BE">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confusingly </w:t>
      </w:r>
      <w:r w:rsidR="00FB42BE" w:rsidRPr="00FB42BE">
        <w:rPr>
          <w:rFonts w:asciiTheme="minorHAnsi" w:hAnsiTheme="minorHAnsi" w:cstheme="minorHAnsi"/>
          <w:sz w:val="22"/>
          <w:szCs w:val="22"/>
          <w:lang w:val="en-GB"/>
        </w:rPr>
        <w:t>offer</w:t>
      </w:r>
      <w:r>
        <w:rPr>
          <w:rFonts w:asciiTheme="minorHAnsi" w:hAnsiTheme="minorHAnsi" w:cstheme="minorHAnsi"/>
          <w:sz w:val="22"/>
          <w:szCs w:val="22"/>
          <w:lang w:val="en-GB"/>
        </w:rPr>
        <w:t xml:space="preserve"> </w:t>
      </w:r>
      <w:r w:rsidR="00324347">
        <w:rPr>
          <w:rFonts w:asciiTheme="minorHAnsi" w:hAnsiTheme="minorHAnsi" w:cstheme="minorHAnsi"/>
          <w:sz w:val="22"/>
          <w:szCs w:val="22"/>
          <w:lang w:val="en-GB"/>
        </w:rPr>
        <w:t>a complex mix</w:t>
      </w:r>
      <w:r>
        <w:rPr>
          <w:rFonts w:asciiTheme="minorHAnsi" w:hAnsiTheme="minorHAnsi" w:cstheme="minorHAnsi"/>
          <w:sz w:val="22"/>
          <w:szCs w:val="22"/>
          <w:lang w:val="en-GB"/>
        </w:rPr>
        <w:t xml:space="preserve"> of quality content </w:t>
      </w:r>
      <w:r w:rsidR="00324347">
        <w:rPr>
          <w:rFonts w:asciiTheme="minorHAnsi" w:hAnsiTheme="minorHAnsi" w:cstheme="minorHAnsi"/>
          <w:sz w:val="22"/>
          <w:szCs w:val="22"/>
          <w:lang w:val="en-GB"/>
        </w:rPr>
        <w:t>alongside vast</w:t>
      </w:r>
      <w:r w:rsidR="00FB42BE" w:rsidRPr="00FB42BE">
        <w:rPr>
          <w:rFonts w:asciiTheme="minorHAnsi" w:hAnsiTheme="minorHAnsi" w:cstheme="minorHAnsi"/>
          <w:sz w:val="22"/>
          <w:szCs w:val="22"/>
          <w:lang w:val="en-GB"/>
        </w:rPr>
        <w:t xml:space="preserve"> amount of pseudo-scientific</w:t>
      </w:r>
      <w:r w:rsidR="00324347">
        <w:rPr>
          <w:rFonts w:asciiTheme="minorHAnsi" w:hAnsiTheme="minorHAnsi" w:cstheme="minorHAnsi"/>
          <w:sz w:val="22"/>
          <w:szCs w:val="22"/>
          <w:lang w:val="en-GB"/>
        </w:rPr>
        <w:t xml:space="preserve"> and</w:t>
      </w:r>
      <w:r w:rsidR="00FB42BE" w:rsidRPr="00FB42BE">
        <w:rPr>
          <w:rFonts w:asciiTheme="minorHAnsi" w:hAnsiTheme="minorHAnsi" w:cstheme="minorHAnsi"/>
          <w:sz w:val="22"/>
          <w:szCs w:val="22"/>
          <w:lang w:val="en-GB"/>
        </w:rPr>
        <w:t xml:space="preserve"> intentionally or unintentionally false content. </w:t>
      </w:r>
      <w:r w:rsidR="00324347">
        <w:rPr>
          <w:rFonts w:asciiTheme="minorHAnsi" w:hAnsiTheme="minorHAnsi" w:cstheme="minorHAnsi"/>
          <w:sz w:val="22"/>
          <w:szCs w:val="22"/>
          <w:lang w:val="en-GB"/>
        </w:rPr>
        <w:t>Identifying</w:t>
      </w:r>
      <w:r>
        <w:rPr>
          <w:rFonts w:asciiTheme="minorHAnsi" w:hAnsiTheme="minorHAnsi" w:cstheme="minorHAnsi"/>
          <w:sz w:val="22"/>
          <w:szCs w:val="22"/>
          <w:lang w:val="en-GB"/>
        </w:rPr>
        <w:t xml:space="preserve"> quality within this content can be </w:t>
      </w:r>
      <w:r w:rsidR="00324347">
        <w:rPr>
          <w:rFonts w:asciiTheme="minorHAnsi" w:hAnsiTheme="minorHAnsi" w:cstheme="minorHAnsi"/>
          <w:sz w:val="22"/>
          <w:szCs w:val="22"/>
          <w:lang w:val="en-GB"/>
        </w:rPr>
        <w:t>challenging</w:t>
      </w:r>
      <w:r>
        <w:rPr>
          <w:rFonts w:asciiTheme="minorHAnsi" w:hAnsiTheme="minorHAnsi" w:cstheme="minorHAnsi"/>
          <w:sz w:val="22"/>
          <w:szCs w:val="22"/>
          <w:lang w:val="en-GB"/>
        </w:rPr>
        <w:t xml:space="preserve"> for </w:t>
      </w:r>
      <w:r w:rsidR="00ED4AD9">
        <w:rPr>
          <w:rFonts w:asciiTheme="minorHAnsi" w:hAnsiTheme="minorHAnsi" w:cstheme="minorHAnsi"/>
          <w:sz w:val="22"/>
          <w:szCs w:val="22"/>
          <w:lang w:val="en-GB"/>
        </w:rPr>
        <w:t>(</w:t>
      </w:r>
      <w:r>
        <w:rPr>
          <w:rFonts w:asciiTheme="minorHAnsi" w:hAnsiTheme="minorHAnsi" w:cstheme="minorHAnsi"/>
          <w:sz w:val="22"/>
          <w:szCs w:val="22"/>
          <w:lang w:val="en-GB"/>
        </w:rPr>
        <w:t>social</w:t>
      </w:r>
      <w:r w:rsidR="00ED4AD9">
        <w:rPr>
          <w:rFonts w:asciiTheme="minorHAnsi" w:hAnsiTheme="minorHAnsi" w:cstheme="minorHAnsi"/>
          <w:sz w:val="22"/>
          <w:szCs w:val="22"/>
          <w:lang w:val="en-GB"/>
        </w:rPr>
        <w:t>)</w:t>
      </w:r>
      <w:r>
        <w:rPr>
          <w:rFonts w:asciiTheme="minorHAnsi" w:hAnsiTheme="minorHAnsi" w:cstheme="minorHAnsi"/>
          <w:sz w:val="22"/>
          <w:szCs w:val="22"/>
          <w:lang w:val="en-GB"/>
        </w:rPr>
        <w:t xml:space="preserve"> media users, especially in </w:t>
      </w:r>
      <w:r w:rsidR="00324347">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light of the fact that social media </w:t>
      </w:r>
      <w:r w:rsidR="00A06E4E">
        <w:rPr>
          <w:rFonts w:asciiTheme="minorHAnsi" w:hAnsiTheme="minorHAnsi" w:cstheme="minorHAnsi"/>
          <w:sz w:val="22"/>
          <w:szCs w:val="22"/>
          <w:lang w:val="en-GB"/>
        </w:rPr>
        <w:t xml:space="preserve">audiences </w:t>
      </w:r>
      <w:r w:rsidR="00324347">
        <w:rPr>
          <w:rFonts w:asciiTheme="minorHAnsi" w:hAnsiTheme="minorHAnsi" w:cstheme="minorHAnsi"/>
          <w:sz w:val="22"/>
          <w:szCs w:val="22"/>
          <w:lang w:val="en-GB"/>
        </w:rPr>
        <w:t>for such</w:t>
      </w:r>
      <w:r w:rsidR="00ED4AD9">
        <w:rPr>
          <w:rFonts w:asciiTheme="minorHAnsi" w:hAnsiTheme="minorHAnsi" w:cstheme="minorHAnsi"/>
          <w:sz w:val="22"/>
          <w:szCs w:val="22"/>
          <w:lang w:val="en-GB"/>
        </w:rPr>
        <w:t xml:space="preserve"> abundant </w:t>
      </w:r>
      <w:r w:rsidR="00A06E4E" w:rsidRPr="00FB42BE">
        <w:rPr>
          <w:rFonts w:asciiTheme="minorHAnsi" w:hAnsiTheme="minorHAnsi" w:cstheme="minorHAnsi"/>
          <w:sz w:val="22"/>
          <w:szCs w:val="22"/>
          <w:lang w:val="en-GB"/>
        </w:rPr>
        <w:t>sensational</w:t>
      </w:r>
      <w:r w:rsidR="00236541">
        <w:rPr>
          <w:rFonts w:asciiTheme="minorHAnsi" w:hAnsiTheme="minorHAnsi" w:cstheme="minorHAnsi"/>
          <w:sz w:val="22"/>
          <w:szCs w:val="22"/>
          <w:lang w:val="en-GB"/>
        </w:rPr>
        <w:t>ised</w:t>
      </w:r>
      <w:r w:rsidR="00A06E4E" w:rsidRPr="00FB42BE">
        <w:rPr>
          <w:rFonts w:asciiTheme="minorHAnsi" w:hAnsiTheme="minorHAnsi" w:cstheme="minorHAnsi"/>
          <w:sz w:val="22"/>
          <w:szCs w:val="22"/>
          <w:lang w:val="en-GB"/>
        </w:rPr>
        <w:t xml:space="preserve"> </w:t>
      </w:r>
      <w:r w:rsidR="00A06E4E">
        <w:rPr>
          <w:rFonts w:asciiTheme="minorHAnsi" w:hAnsiTheme="minorHAnsi" w:cstheme="minorHAnsi"/>
          <w:sz w:val="22"/>
          <w:szCs w:val="22"/>
          <w:lang w:val="en-GB"/>
        </w:rPr>
        <w:t>and trivial</w:t>
      </w:r>
      <w:r w:rsidR="00A06E4E" w:rsidRPr="00FB42BE">
        <w:rPr>
          <w:rFonts w:asciiTheme="minorHAnsi" w:hAnsiTheme="minorHAnsi" w:cstheme="minorHAnsi"/>
          <w:sz w:val="22"/>
          <w:szCs w:val="22"/>
          <w:lang w:val="en-GB"/>
        </w:rPr>
        <w:t xml:space="preserve"> </w:t>
      </w:r>
      <w:r w:rsidR="00A06E4E">
        <w:rPr>
          <w:rFonts w:asciiTheme="minorHAnsi" w:hAnsiTheme="minorHAnsi" w:cstheme="minorHAnsi"/>
          <w:sz w:val="22"/>
          <w:szCs w:val="22"/>
          <w:lang w:val="en-GB"/>
        </w:rPr>
        <w:t xml:space="preserve">content </w:t>
      </w:r>
      <w:r w:rsidR="00324347">
        <w:rPr>
          <w:rFonts w:asciiTheme="minorHAnsi" w:hAnsiTheme="minorHAnsi" w:cstheme="minorHAnsi"/>
          <w:sz w:val="22"/>
          <w:szCs w:val="22"/>
          <w:lang w:val="en-GB"/>
        </w:rPr>
        <w:t>exceed those of</w:t>
      </w:r>
      <w:r w:rsidR="00FB42BE" w:rsidRPr="00FB42BE">
        <w:rPr>
          <w:rFonts w:asciiTheme="minorHAnsi" w:hAnsiTheme="minorHAnsi" w:cstheme="minorHAnsi"/>
          <w:sz w:val="22"/>
          <w:szCs w:val="22"/>
          <w:lang w:val="en-GB"/>
        </w:rPr>
        <w:t xml:space="preserve"> </w:t>
      </w:r>
      <w:r>
        <w:rPr>
          <w:rFonts w:asciiTheme="minorHAnsi" w:hAnsiTheme="minorHAnsi" w:cstheme="minorHAnsi"/>
          <w:sz w:val="22"/>
          <w:szCs w:val="22"/>
          <w:lang w:val="en-GB"/>
        </w:rPr>
        <w:t>legacy</w:t>
      </w:r>
      <w:r w:rsidRPr="00FB42BE">
        <w:rPr>
          <w:rFonts w:asciiTheme="minorHAnsi" w:hAnsiTheme="minorHAnsi" w:cstheme="minorHAnsi"/>
          <w:sz w:val="22"/>
          <w:szCs w:val="22"/>
          <w:lang w:val="en-GB"/>
        </w:rPr>
        <w:t xml:space="preserve"> </w:t>
      </w:r>
      <w:r w:rsidR="00FB42BE" w:rsidRPr="00FB42BE">
        <w:rPr>
          <w:rFonts w:asciiTheme="minorHAnsi" w:hAnsiTheme="minorHAnsi" w:cstheme="minorHAnsi"/>
          <w:sz w:val="22"/>
          <w:szCs w:val="22"/>
          <w:lang w:val="en-GB"/>
        </w:rPr>
        <w:t>media</w:t>
      </w:r>
      <w:r w:rsidR="005F289F">
        <w:rPr>
          <w:rFonts w:asciiTheme="minorHAnsi" w:hAnsiTheme="minorHAnsi" w:cstheme="minorHAnsi"/>
          <w:sz w:val="22"/>
          <w:szCs w:val="22"/>
          <w:lang w:val="en-GB"/>
        </w:rPr>
        <w:t xml:space="preserve"> </w:t>
      </w:r>
      <w:r w:rsidR="00FB42BE" w:rsidRPr="00FB42BE">
        <w:rPr>
          <w:rFonts w:asciiTheme="minorHAnsi" w:hAnsiTheme="minorHAnsi" w:cstheme="minorHAnsi"/>
          <w:sz w:val="22"/>
          <w:szCs w:val="22"/>
          <w:lang w:val="en-GB"/>
        </w:rPr>
        <w:t xml:space="preserve">(Allcott and Gentzkov, 2017). </w:t>
      </w:r>
    </w:p>
    <w:p w14:paraId="66F58AB4" w14:textId="4102A4F6" w:rsidR="006A4A75" w:rsidRDefault="00324347" w:rsidP="00FB42BE">
      <w:pPr>
        <w:spacing w:after="120"/>
        <w:jc w:val="left"/>
        <w:rPr>
          <w:rFonts w:asciiTheme="minorHAnsi" w:hAnsiTheme="minorHAnsi" w:cstheme="minorHAnsi"/>
          <w:sz w:val="22"/>
          <w:szCs w:val="22"/>
          <w:lang w:val="en-GB"/>
        </w:rPr>
      </w:pPr>
      <w:r>
        <w:rPr>
          <w:rFonts w:asciiTheme="minorHAnsi" w:hAnsiTheme="minorHAnsi" w:cstheme="minorHAnsi"/>
          <w:sz w:val="22"/>
          <w:szCs w:val="22"/>
          <w:lang w:val="en-GB"/>
        </w:rPr>
        <w:t>T</w:t>
      </w:r>
      <w:r w:rsidR="006A4A75">
        <w:rPr>
          <w:rFonts w:asciiTheme="minorHAnsi" w:hAnsiTheme="minorHAnsi" w:cstheme="minorHAnsi"/>
          <w:sz w:val="22"/>
          <w:szCs w:val="22"/>
          <w:lang w:val="en-GB"/>
        </w:rPr>
        <w:t xml:space="preserve">he emergence of </w:t>
      </w:r>
      <w:r>
        <w:rPr>
          <w:rFonts w:asciiTheme="minorHAnsi" w:hAnsiTheme="minorHAnsi" w:cstheme="minorHAnsi"/>
          <w:sz w:val="22"/>
          <w:szCs w:val="22"/>
          <w:lang w:val="en-GB"/>
        </w:rPr>
        <w:t xml:space="preserve">citizen-generated </w:t>
      </w:r>
      <w:r w:rsidR="00ED4AD9">
        <w:rPr>
          <w:rFonts w:asciiTheme="minorHAnsi" w:hAnsiTheme="minorHAnsi" w:cstheme="minorHAnsi"/>
          <w:sz w:val="22"/>
          <w:szCs w:val="22"/>
          <w:lang w:val="en-GB"/>
        </w:rPr>
        <w:t xml:space="preserve">information </w:t>
      </w:r>
      <w:r w:rsidR="006A4A75">
        <w:rPr>
          <w:rFonts w:asciiTheme="minorHAnsi" w:hAnsiTheme="minorHAnsi" w:cstheme="minorHAnsi"/>
          <w:sz w:val="22"/>
          <w:szCs w:val="22"/>
          <w:lang w:val="en-GB"/>
        </w:rPr>
        <w:t xml:space="preserve">has also been </w:t>
      </w:r>
      <w:r>
        <w:rPr>
          <w:rFonts w:asciiTheme="minorHAnsi" w:hAnsiTheme="minorHAnsi" w:cstheme="minorHAnsi"/>
          <w:sz w:val="22"/>
          <w:szCs w:val="22"/>
          <w:lang w:val="en-GB"/>
        </w:rPr>
        <w:t xml:space="preserve">accompanied by </w:t>
      </w:r>
      <w:r w:rsidR="00FB42BE" w:rsidRPr="00FB42BE">
        <w:rPr>
          <w:rFonts w:asciiTheme="minorHAnsi" w:hAnsiTheme="minorHAnsi" w:cstheme="minorHAnsi"/>
          <w:sz w:val="22"/>
          <w:szCs w:val="22"/>
          <w:lang w:val="en-GB"/>
        </w:rPr>
        <w:t>the growth of alternative and partisan online news sources</w:t>
      </w:r>
      <w:r w:rsidR="006A4A75">
        <w:rPr>
          <w:rFonts w:asciiTheme="minorHAnsi" w:hAnsiTheme="minorHAnsi" w:cstheme="minorHAnsi"/>
          <w:sz w:val="22"/>
          <w:szCs w:val="22"/>
          <w:lang w:val="en-GB"/>
        </w:rPr>
        <w:t xml:space="preserve"> fuelled by populism</w:t>
      </w:r>
      <w:r w:rsidR="00FB42BE" w:rsidRPr="00FB42BE">
        <w:rPr>
          <w:rFonts w:asciiTheme="minorHAnsi" w:hAnsiTheme="minorHAnsi" w:cstheme="minorHAnsi"/>
          <w:sz w:val="22"/>
          <w:szCs w:val="22"/>
          <w:lang w:val="en-GB"/>
        </w:rPr>
        <w:t xml:space="preserve"> (Grossmann, 2018)</w:t>
      </w:r>
      <w:r w:rsidR="00236541">
        <w:rPr>
          <w:rFonts w:asciiTheme="minorHAnsi" w:hAnsiTheme="minorHAnsi" w:cstheme="minorHAnsi"/>
          <w:sz w:val="22"/>
          <w:szCs w:val="22"/>
          <w:lang w:val="en-GB"/>
        </w:rPr>
        <w:t>. This has</w:t>
      </w:r>
      <w:r w:rsidR="00ED4AD9">
        <w:rPr>
          <w:rFonts w:asciiTheme="minorHAnsi" w:hAnsiTheme="minorHAnsi" w:cstheme="minorHAnsi"/>
          <w:sz w:val="22"/>
          <w:szCs w:val="22"/>
          <w:lang w:val="en-GB"/>
        </w:rPr>
        <w:t>,</w:t>
      </w:r>
      <w:r w:rsidR="00236541">
        <w:rPr>
          <w:rFonts w:asciiTheme="minorHAnsi" w:hAnsiTheme="minorHAnsi" w:cstheme="minorHAnsi"/>
          <w:sz w:val="22"/>
          <w:szCs w:val="22"/>
          <w:lang w:val="en-GB"/>
        </w:rPr>
        <w:t xml:space="preserve"> in turn</w:t>
      </w:r>
      <w:r w:rsidR="00ED4AD9">
        <w:rPr>
          <w:rFonts w:asciiTheme="minorHAnsi" w:hAnsiTheme="minorHAnsi" w:cstheme="minorHAnsi"/>
          <w:sz w:val="22"/>
          <w:szCs w:val="22"/>
          <w:lang w:val="en-GB"/>
        </w:rPr>
        <w:t>,</w:t>
      </w:r>
      <w:r w:rsidR="006A4A75">
        <w:rPr>
          <w:rFonts w:asciiTheme="minorHAnsi" w:hAnsiTheme="minorHAnsi" w:cstheme="minorHAnsi"/>
          <w:sz w:val="22"/>
          <w:szCs w:val="22"/>
          <w:lang w:val="en-GB"/>
        </w:rPr>
        <w:t xml:space="preserve"> influenc</w:t>
      </w:r>
      <w:r w:rsidR="00236541">
        <w:rPr>
          <w:rFonts w:asciiTheme="minorHAnsi" w:hAnsiTheme="minorHAnsi" w:cstheme="minorHAnsi"/>
          <w:sz w:val="22"/>
          <w:szCs w:val="22"/>
          <w:lang w:val="en-GB"/>
        </w:rPr>
        <w:t>ed</w:t>
      </w:r>
      <w:r w:rsidR="006A4A75">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 shift of </w:t>
      </w:r>
      <w:r w:rsidR="006A4A75">
        <w:rPr>
          <w:rFonts w:asciiTheme="minorHAnsi" w:hAnsiTheme="minorHAnsi" w:cstheme="minorHAnsi"/>
          <w:sz w:val="22"/>
          <w:szCs w:val="22"/>
          <w:lang w:val="en-GB"/>
        </w:rPr>
        <w:t>legacy</w:t>
      </w:r>
      <w:r w:rsidR="00FB42BE" w:rsidRPr="00FB42BE">
        <w:rPr>
          <w:rFonts w:asciiTheme="minorHAnsi" w:hAnsiTheme="minorHAnsi" w:cstheme="minorHAnsi"/>
          <w:sz w:val="22"/>
          <w:szCs w:val="22"/>
          <w:lang w:val="en-GB"/>
        </w:rPr>
        <w:t xml:space="preserve"> journalism towards increasing</w:t>
      </w:r>
      <w:r w:rsidR="006A4A75">
        <w:rPr>
          <w:rFonts w:asciiTheme="minorHAnsi" w:hAnsiTheme="minorHAnsi" w:cstheme="minorHAnsi"/>
          <w:sz w:val="22"/>
          <w:szCs w:val="22"/>
          <w:lang w:val="en-GB"/>
        </w:rPr>
        <w:t>ly</w:t>
      </w:r>
      <w:r w:rsidR="00FB42BE" w:rsidRPr="00FB42BE">
        <w:rPr>
          <w:rFonts w:asciiTheme="minorHAnsi" w:hAnsiTheme="minorHAnsi" w:cstheme="minorHAnsi"/>
          <w:sz w:val="22"/>
          <w:szCs w:val="22"/>
          <w:lang w:val="en-GB"/>
        </w:rPr>
        <w:t xml:space="preserve"> </w:t>
      </w:r>
      <w:r w:rsidR="006A4A75" w:rsidRPr="00FB42BE">
        <w:rPr>
          <w:rFonts w:asciiTheme="minorHAnsi" w:hAnsiTheme="minorHAnsi" w:cstheme="minorHAnsi"/>
          <w:sz w:val="22"/>
          <w:szCs w:val="22"/>
          <w:lang w:val="en-GB"/>
        </w:rPr>
        <w:t>partisan</w:t>
      </w:r>
      <w:r w:rsidR="006A4A75">
        <w:rPr>
          <w:rFonts w:asciiTheme="minorHAnsi" w:hAnsiTheme="minorHAnsi" w:cstheme="minorHAnsi"/>
          <w:sz w:val="22"/>
          <w:szCs w:val="22"/>
          <w:lang w:val="en-GB"/>
        </w:rPr>
        <w:t xml:space="preserve"> reporting and agenda-setting practices </w:t>
      </w:r>
      <w:r w:rsidR="006A4A75" w:rsidRPr="00FB42BE">
        <w:rPr>
          <w:rFonts w:asciiTheme="minorHAnsi" w:hAnsiTheme="minorHAnsi" w:cstheme="minorHAnsi"/>
          <w:sz w:val="22"/>
          <w:szCs w:val="22"/>
          <w:lang w:val="en-GB"/>
        </w:rPr>
        <w:t xml:space="preserve">(e.g. Kantola, 2012; Esser and </w:t>
      </w:r>
      <w:proofErr w:type="spellStart"/>
      <w:r w:rsidR="006A4A75" w:rsidRPr="00FB42BE">
        <w:rPr>
          <w:rFonts w:asciiTheme="minorHAnsi" w:hAnsiTheme="minorHAnsi" w:cstheme="minorHAnsi"/>
          <w:sz w:val="22"/>
          <w:szCs w:val="22"/>
          <w:lang w:val="en-GB"/>
        </w:rPr>
        <w:t>Umbricht</w:t>
      </w:r>
      <w:proofErr w:type="spellEnd"/>
      <w:r w:rsidR="006A4A75" w:rsidRPr="00FB42BE">
        <w:rPr>
          <w:rFonts w:asciiTheme="minorHAnsi" w:hAnsiTheme="minorHAnsi" w:cstheme="minorHAnsi"/>
          <w:sz w:val="22"/>
          <w:szCs w:val="22"/>
          <w:lang w:val="en-GB"/>
        </w:rPr>
        <w:t>, 2014; Levendusky and Malhotra, 2016)</w:t>
      </w:r>
      <w:r w:rsidR="006A4A75">
        <w:rPr>
          <w:rFonts w:asciiTheme="minorHAnsi" w:hAnsiTheme="minorHAnsi" w:cstheme="minorHAnsi"/>
          <w:sz w:val="22"/>
          <w:szCs w:val="22"/>
          <w:lang w:val="en-GB"/>
        </w:rPr>
        <w:t xml:space="preserve">. </w:t>
      </w:r>
      <w:r w:rsidR="00ED4AD9">
        <w:rPr>
          <w:rFonts w:asciiTheme="minorHAnsi" w:hAnsiTheme="minorHAnsi" w:cstheme="minorHAnsi"/>
          <w:sz w:val="22"/>
          <w:szCs w:val="22"/>
          <w:lang w:val="en-GB"/>
        </w:rPr>
        <w:t>As a consequence, the</w:t>
      </w:r>
      <w:r w:rsidR="00FB42BE" w:rsidRPr="00FB42BE">
        <w:rPr>
          <w:rFonts w:asciiTheme="minorHAnsi" w:hAnsiTheme="minorHAnsi" w:cstheme="minorHAnsi"/>
          <w:sz w:val="22"/>
          <w:szCs w:val="22"/>
          <w:lang w:val="en-GB"/>
        </w:rPr>
        <w:t xml:space="preserve"> ideals of journalistic impartiality and detachment from politics </w:t>
      </w:r>
      <w:r w:rsidR="00ED4AD9">
        <w:rPr>
          <w:rFonts w:asciiTheme="minorHAnsi" w:hAnsiTheme="minorHAnsi" w:cstheme="minorHAnsi"/>
          <w:sz w:val="22"/>
          <w:szCs w:val="22"/>
          <w:lang w:val="en-GB"/>
        </w:rPr>
        <w:t>have become object of political struggle in their own right</w:t>
      </w:r>
      <w:r w:rsidR="00FB42BE" w:rsidRPr="00FB42BE">
        <w:rPr>
          <w:rFonts w:asciiTheme="minorHAnsi" w:hAnsiTheme="minorHAnsi" w:cstheme="minorHAnsi"/>
          <w:sz w:val="22"/>
          <w:szCs w:val="22"/>
          <w:lang w:val="en-GB"/>
        </w:rPr>
        <w:t xml:space="preserve"> (</w:t>
      </w:r>
      <w:proofErr w:type="spellStart"/>
      <w:r w:rsidR="00FB42BE" w:rsidRPr="00FB42BE">
        <w:rPr>
          <w:rFonts w:asciiTheme="minorHAnsi" w:hAnsiTheme="minorHAnsi" w:cstheme="minorHAnsi"/>
          <w:sz w:val="22"/>
          <w:szCs w:val="22"/>
          <w:lang w:val="en-GB"/>
        </w:rPr>
        <w:t>Vozab</w:t>
      </w:r>
      <w:proofErr w:type="spellEnd"/>
      <w:r w:rsidR="00FB42BE" w:rsidRPr="00FB42BE">
        <w:rPr>
          <w:rFonts w:asciiTheme="minorHAnsi" w:hAnsiTheme="minorHAnsi" w:cstheme="minorHAnsi"/>
          <w:sz w:val="22"/>
          <w:szCs w:val="22"/>
          <w:lang w:val="en-GB"/>
        </w:rPr>
        <w:t xml:space="preserve">, 2017). </w:t>
      </w:r>
    </w:p>
    <w:p w14:paraId="53730988" w14:textId="61044183" w:rsidR="00ED4AD9" w:rsidRDefault="00324347" w:rsidP="00FB42BE">
      <w:pPr>
        <w:spacing w:after="120"/>
        <w:jc w:val="left"/>
        <w:rPr>
          <w:rFonts w:asciiTheme="minorHAnsi" w:hAnsiTheme="minorHAnsi" w:cstheme="minorHAnsi"/>
          <w:sz w:val="22"/>
          <w:szCs w:val="22"/>
          <w:lang w:val="en-GB"/>
        </w:rPr>
      </w:pPr>
      <w:r>
        <w:rPr>
          <w:rFonts w:asciiTheme="minorHAnsi" w:hAnsiTheme="minorHAnsi" w:cstheme="minorHAnsi"/>
          <w:sz w:val="22"/>
          <w:szCs w:val="22"/>
          <w:lang w:val="en-GB"/>
        </w:rPr>
        <w:t xml:space="preserve">Nowadays, </w:t>
      </w:r>
      <w:r w:rsidR="00ED4AD9">
        <w:rPr>
          <w:rFonts w:asciiTheme="minorHAnsi" w:hAnsiTheme="minorHAnsi" w:cstheme="minorHAnsi"/>
          <w:sz w:val="22"/>
          <w:szCs w:val="22"/>
          <w:lang w:val="en-GB"/>
        </w:rPr>
        <w:t>many</w:t>
      </w:r>
      <w:r w:rsidR="00FB42BE" w:rsidRPr="00FB42BE">
        <w:rPr>
          <w:rFonts w:asciiTheme="minorHAnsi" w:hAnsiTheme="minorHAnsi" w:cstheme="minorHAnsi"/>
          <w:sz w:val="22"/>
          <w:szCs w:val="22"/>
          <w:lang w:val="en-GB"/>
        </w:rPr>
        <w:t xml:space="preserve"> media </w:t>
      </w:r>
      <w:r w:rsidR="00ED4AD9">
        <w:rPr>
          <w:rFonts w:asciiTheme="minorHAnsi" w:hAnsiTheme="minorHAnsi" w:cstheme="minorHAnsi"/>
          <w:sz w:val="22"/>
          <w:szCs w:val="22"/>
          <w:lang w:val="en-GB"/>
        </w:rPr>
        <w:t xml:space="preserve">organisations have been, or are threatened to be, </w:t>
      </w:r>
      <w:r w:rsidR="00FB42BE" w:rsidRPr="00FB42BE">
        <w:rPr>
          <w:rFonts w:asciiTheme="minorHAnsi" w:hAnsiTheme="minorHAnsi" w:cstheme="minorHAnsi"/>
          <w:sz w:val="22"/>
          <w:szCs w:val="22"/>
          <w:lang w:val="en-GB"/>
        </w:rPr>
        <w:t>captured by political and financial interests</w:t>
      </w:r>
      <w:r w:rsidR="006A4A75">
        <w:rPr>
          <w:rFonts w:asciiTheme="minorHAnsi" w:hAnsiTheme="minorHAnsi" w:cstheme="minorHAnsi"/>
          <w:sz w:val="22"/>
          <w:szCs w:val="22"/>
          <w:lang w:val="en-GB"/>
        </w:rPr>
        <w:t>.</w:t>
      </w:r>
      <w:r w:rsidR="00FB42BE" w:rsidRPr="00FB42BE">
        <w:rPr>
          <w:rFonts w:asciiTheme="minorHAnsi" w:hAnsiTheme="minorHAnsi" w:cstheme="minorHAnsi"/>
          <w:sz w:val="22"/>
          <w:szCs w:val="22"/>
          <w:lang w:val="en-GB"/>
        </w:rPr>
        <w:t xml:space="preserve"> </w:t>
      </w:r>
      <w:r w:rsidR="006A4A75">
        <w:rPr>
          <w:rFonts w:asciiTheme="minorHAnsi" w:hAnsiTheme="minorHAnsi" w:cstheme="minorHAnsi"/>
          <w:sz w:val="22"/>
          <w:szCs w:val="22"/>
          <w:lang w:val="en-GB"/>
        </w:rPr>
        <w:t>C</w:t>
      </w:r>
      <w:r w:rsidR="00FB42BE" w:rsidRPr="00FB42BE">
        <w:rPr>
          <w:rFonts w:asciiTheme="minorHAnsi" w:hAnsiTheme="minorHAnsi" w:cstheme="minorHAnsi"/>
          <w:sz w:val="22"/>
          <w:szCs w:val="22"/>
          <w:lang w:val="en-GB"/>
        </w:rPr>
        <w:t xml:space="preserve">ognitive captivity </w:t>
      </w:r>
      <w:r w:rsidR="00F11608">
        <w:rPr>
          <w:rFonts w:asciiTheme="minorHAnsi" w:hAnsiTheme="minorHAnsi" w:cstheme="minorHAnsi"/>
          <w:sz w:val="22"/>
          <w:szCs w:val="22"/>
          <w:lang w:val="en-GB"/>
        </w:rPr>
        <w:t>occurs</w:t>
      </w:r>
      <w:r w:rsidR="00FB42BE" w:rsidRPr="00FB42BE">
        <w:rPr>
          <w:rFonts w:asciiTheme="minorHAnsi" w:hAnsiTheme="minorHAnsi" w:cstheme="minorHAnsi"/>
          <w:sz w:val="22"/>
          <w:szCs w:val="22"/>
          <w:lang w:val="en-GB"/>
        </w:rPr>
        <w:t xml:space="preserve"> when journalists associate themselves with those they report on (Schiffrin, 2017)</w:t>
      </w:r>
      <w:r w:rsidR="00ED4AD9">
        <w:rPr>
          <w:rFonts w:asciiTheme="minorHAnsi" w:hAnsiTheme="minorHAnsi" w:cstheme="minorHAnsi"/>
          <w:sz w:val="22"/>
          <w:szCs w:val="22"/>
          <w:lang w:val="en-GB"/>
        </w:rPr>
        <w:t>, but also s</w:t>
      </w:r>
      <w:r w:rsidR="00ED4AD9" w:rsidRPr="00FB42BE">
        <w:rPr>
          <w:rFonts w:asciiTheme="minorHAnsi" w:hAnsiTheme="minorHAnsi" w:cstheme="minorHAnsi"/>
          <w:sz w:val="22"/>
          <w:szCs w:val="22"/>
          <w:lang w:val="en-GB"/>
        </w:rPr>
        <w:t xml:space="preserve">elf-censorship </w:t>
      </w:r>
      <w:r w:rsidR="00ED4AD9">
        <w:rPr>
          <w:rFonts w:asciiTheme="minorHAnsi" w:hAnsiTheme="minorHAnsi" w:cstheme="minorHAnsi"/>
          <w:sz w:val="22"/>
          <w:szCs w:val="22"/>
          <w:lang w:val="en-GB"/>
        </w:rPr>
        <w:t>has become an even</w:t>
      </w:r>
      <w:r w:rsidR="00ED4AD9" w:rsidRPr="00FB42BE">
        <w:rPr>
          <w:rFonts w:asciiTheme="minorHAnsi" w:hAnsiTheme="minorHAnsi" w:cstheme="minorHAnsi"/>
          <w:sz w:val="22"/>
          <w:szCs w:val="22"/>
          <w:lang w:val="en-GB"/>
        </w:rPr>
        <w:t xml:space="preserve"> </w:t>
      </w:r>
      <w:r w:rsidR="00ED4AD9">
        <w:rPr>
          <w:rFonts w:asciiTheme="minorHAnsi" w:hAnsiTheme="minorHAnsi" w:cstheme="minorHAnsi"/>
          <w:sz w:val="22"/>
          <w:szCs w:val="22"/>
          <w:lang w:val="en-GB"/>
        </w:rPr>
        <w:t xml:space="preserve">more present reality </w:t>
      </w:r>
      <w:r w:rsidR="00ED4AD9" w:rsidRPr="00FB42BE">
        <w:rPr>
          <w:rFonts w:asciiTheme="minorHAnsi" w:hAnsiTheme="minorHAnsi" w:cstheme="minorHAnsi"/>
          <w:sz w:val="22"/>
          <w:szCs w:val="22"/>
          <w:lang w:val="en-GB"/>
        </w:rPr>
        <w:t>among journalists</w:t>
      </w:r>
      <w:r w:rsidR="00ED4AD9">
        <w:rPr>
          <w:rFonts w:asciiTheme="minorHAnsi" w:hAnsiTheme="minorHAnsi" w:cstheme="minorHAnsi"/>
          <w:sz w:val="22"/>
          <w:szCs w:val="22"/>
          <w:lang w:val="en-GB"/>
        </w:rPr>
        <w:t>.</w:t>
      </w:r>
      <w:r w:rsidR="00ED4AD9" w:rsidRPr="00EA4FB8">
        <w:rPr>
          <w:rFonts w:asciiTheme="minorHAnsi" w:hAnsiTheme="minorHAnsi" w:cstheme="minorHAnsi"/>
          <w:sz w:val="22"/>
          <w:szCs w:val="22"/>
          <w:lang w:val="en-GB"/>
        </w:rPr>
        <w:t xml:space="preserve"> </w:t>
      </w:r>
      <w:r w:rsidR="00ED4AD9">
        <w:rPr>
          <w:rFonts w:asciiTheme="minorHAnsi" w:hAnsiTheme="minorHAnsi" w:cstheme="minorHAnsi"/>
          <w:sz w:val="22"/>
          <w:szCs w:val="22"/>
          <w:lang w:val="en-GB"/>
        </w:rPr>
        <w:t>The existence of external f</w:t>
      </w:r>
      <w:r w:rsidR="00ED4AD9" w:rsidRPr="00FB42BE">
        <w:rPr>
          <w:rFonts w:asciiTheme="minorHAnsi" w:hAnsiTheme="minorHAnsi" w:cstheme="minorHAnsi"/>
          <w:sz w:val="22"/>
          <w:szCs w:val="22"/>
          <w:lang w:val="en-GB"/>
        </w:rPr>
        <w:t>act-checking</w:t>
      </w:r>
      <w:r w:rsidR="00ED4AD9">
        <w:rPr>
          <w:rFonts w:asciiTheme="minorHAnsi" w:hAnsiTheme="minorHAnsi" w:cstheme="minorHAnsi"/>
          <w:sz w:val="22"/>
          <w:szCs w:val="22"/>
          <w:lang w:val="en-GB"/>
        </w:rPr>
        <w:t xml:space="preserve"> services problematically suggests that fact-checking is a task internal to news organisation. We also face a new trend in journalists leaving legacy media houses to launch their own self-branded media channels through social media platforms (e.g. Tucker Carlson, Don Lemon, Bari Weiss, Megyn Kelly, Matt Taibi, …).</w:t>
      </w:r>
    </w:p>
    <w:p w14:paraId="381B9CF7" w14:textId="69AC94EF" w:rsidR="00FB42BE" w:rsidRDefault="00FB42BE" w:rsidP="00FB42BE">
      <w:pPr>
        <w:spacing w:after="120"/>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In an attempt to occupy the symbolic communication centre of a democratic society, while still remaining outside the ruling power</w:t>
      </w:r>
      <w:r w:rsidR="00ED4AD9">
        <w:rPr>
          <w:rFonts w:asciiTheme="minorHAnsi" w:hAnsiTheme="minorHAnsi" w:cstheme="minorHAnsi"/>
          <w:sz w:val="22"/>
          <w:szCs w:val="22"/>
          <w:lang w:val="en-GB"/>
        </w:rPr>
        <w:t>s</w:t>
      </w:r>
      <w:r w:rsidRPr="00FB42BE">
        <w:rPr>
          <w:rFonts w:asciiTheme="minorHAnsi" w:hAnsiTheme="minorHAnsi" w:cstheme="minorHAnsi"/>
          <w:sz w:val="22"/>
          <w:szCs w:val="22"/>
          <w:lang w:val="en-GB"/>
        </w:rPr>
        <w:t xml:space="preserve">, journalists </w:t>
      </w:r>
      <w:r w:rsidR="00ED4AD9">
        <w:rPr>
          <w:rFonts w:asciiTheme="minorHAnsi" w:hAnsiTheme="minorHAnsi" w:cstheme="minorHAnsi"/>
          <w:sz w:val="22"/>
          <w:szCs w:val="22"/>
          <w:lang w:val="en-GB"/>
        </w:rPr>
        <w:t xml:space="preserve">thus </w:t>
      </w:r>
      <w:r w:rsidRPr="00FB42BE">
        <w:rPr>
          <w:rFonts w:asciiTheme="minorHAnsi" w:hAnsiTheme="minorHAnsi" w:cstheme="minorHAnsi"/>
          <w:sz w:val="22"/>
          <w:szCs w:val="22"/>
          <w:lang w:val="en-GB"/>
        </w:rPr>
        <w:t xml:space="preserve">face </w:t>
      </w:r>
      <w:r w:rsidR="00ED4AD9">
        <w:rPr>
          <w:rFonts w:asciiTheme="minorHAnsi" w:hAnsiTheme="minorHAnsi" w:cstheme="minorHAnsi"/>
          <w:sz w:val="22"/>
          <w:szCs w:val="22"/>
          <w:lang w:val="en-GB"/>
        </w:rPr>
        <w:t>substantial</w:t>
      </w:r>
      <w:r w:rsidRPr="00FB42BE">
        <w:rPr>
          <w:rFonts w:asciiTheme="minorHAnsi" w:hAnsiTheme="minorHAnsi" w:cstheme="minorHAnsi"/>
          <w:sz w:val="22"/>
          <w:szCs w:val="22"/>
          <w:lang w:val="en-GB"/>
        </w:rPr>
        <w:t xml:space="preserve"> challenges.</w:t>
      </w:r>
      <w:r w:rsidR="0055799F">
        <w:rPr>
          <w:rFonts w:asciiTheme="minorHAnsi" w:hAnsiTheme="minorHAnsi" w:cstheme="minorHAnsi"/>
          <w:sz w:val="22"/>
          <w:szCs w:val="22"/>
          <w:lang w:val="en-GB"/>
        </w:rPr>
        <w:t xml:space="preserve"> I</w:t>
      </w:r>
      <w:r w:rsidRPr="00FB42BE">
        <w:rPr>
          <w:rFonts w:asciiTheme="minorHAnsi" w:hAnsiTheme="minorHAnsi" w:cstheme="minorHAnsi"/>
          <w:sz w:val="22"/>
          <w:szCs w:val="22"/>
          <w:lang w:val="en-GB"/>
        </w:rPr>
        <w:t xml:space="preserve">t remains logical to </w:t>
      </w:r>
      <w:r w:rsidR="0055799F">
        <w:rPr>
          <w:rFonts w:asciiTheme="minorHAnsi" w:hAnsiTheme="minorHAnsi" w:cstheme="minorHAnsi"/>
          <w:sz w:val="22"/>
          <w:szCs w:val="22"/>
          <w:lang w:val="en-GB"/>
        </w:rPr>
        <w:t xml:space="preserve">continue </w:t>
      </w:r>
      <w:r w:rsidRPr="00FB42BE">
        <w:rPr>
          <w:rFonts w:asciiTheme="minorHAnsi" w:hAnsiTheme="minorHAnsi" w:cstheme="minorHAnsi"/>
          <w:sz w:val="22"/>
          <w:szCs w:val="22"/>
          <w:lang w:val="en-GB"/>
        </w:rPr>
        <w:t>ask</w:t>
      </w:r>
      <w:r w:rsidR="0055799F">
        <w:rPr>
          <w:rFonts w:asciiTheme="minorHAnsi" w:hAnsiTheme="minorHAnsi" w:cstheme="minorHAnsi"/>
          <w:sz w:val="22"/>
          <w:szCs w:val="22"/>
          <w:lang w:val="en-GB"/>
        </w:rPr>
        <w:t>ing</w:t>
      </w:r>
      <w:r w:rsidRPr="00FB42BE">
        <w:rPr>
          <w:rFonts w:asciiTheme="minorHAnsi" w:hAnsiTheme="minorHAnsi" w:cstheme="minorHAnsi"/>
          <w:sz w:val="22"/>
          <w:szCs w:val="22"/>
          <w:lang w:val="en-GB"/>
        </w:rPr>
        <w:t xml:space="preserve"> how the profession of journalism is recognized</w:t>
      </w:r>
      <w:r w:rsidR="0055799F">
        <w:rPr>
          <w:rFonts w:asciiTheme="minorHAnsi" w:hAnsiTheme="minorHAnsi" w:cstheme="minorHAnsi"/>
          <w:sz w:val="22"/>
          <w:szCs w:val="22"/>
          <w:lang w:val="en-GB"/>
        </w:rPr>
        <w:t>,</w:t>
      </w:r>
      <w:r w:rsidRPr="00FB42BE">
        <w:rPr>
          <w:rFonts w:asciiTheme="minorHAnsi" w:hAnsiTheme="minorHAnsi" w:cstheme="minorHAnsi"/>
          <w:sz w:val="22"/>
          <w:szCs w:val="22"/>
          <w:lang w:val="en-GB"/>
        </w:rPr>
        <w:t xml:space="preserve"> and what its capacities </w:t>
      </w:r>
      <w:r w:rsidR="00F11608">
        <w:rPr>
          <w:rFonts w:asciiTheme="minorHAnsi" w:hAnsiTheme="minorHAnsi" w:cstheme="minorHAnsi"/>
          <w:sz w:val="22"/>
          <w:szCs w:val="22"/>
          <w:lang w:val="en-GB"/>
        </w:rPr>
        <w:t xml:space="preserve">are </w:t>
      </w:r>
      <w:r w:rsidR="0055799F">
        <w:rPr>
          <w:rFonts w:asciiTheme="minorHAnsi" w:hAnsiTheme="minorHAnsi" w:cstheme="minorHAnsi"/>
          <w:sz w:val="22"/>
          <w:szCs w:val="22"/>
          <w:lang w:val="en-GB"/>
        </w:rPr>
        <w:t>for</w:t>
      </w:r>
      <w:r w:rsidRPr="00FB42BE">
        <w:rPr>
          <w:rFonts w:asciiTheme="minorHAnsi" w:hAnsiTheme="minorHAnsi" w:cstheme="minorHAnsi"/>
          <w:sz w:val="22"/>
          <w:szCs w:val="22"/>
          <w:lang w:val="en-GB"/>
        </w:rPr>
        <w:t xml:space="preserve"> the 21</w:t>
      </w:r>
      <w:r w:rsidRPr="00F11608">
        <w:rPr>
          <w:rFonts w:asciiTheme="minorHAnsi" w:hAnsiTheme="minorHAnsi" w:cstheme="minorHAnsi"/>
          <w:sz w:val="22"/>
          <w:szCs w:val="22"/>
          <w:vertAlign w:val="superscript"/>
          <w:lang w:val="en-GB"/>
        </w:rPr>
        <w:t>st</w:t>
      </w:r>
      <w:r w:rsidRPr="00FB42BE">
        <w:rPr>
          <w:rFonts w:asciiTheme="minorHAnsi" w:hAnsiTheme="minorHAnsi" w:cstheme="minorHAnsi"/>
          <w:sz w:val="22"/>
          <w:szCs w:val="22"/>
          <w:lang w:val="en-GB"/>
        </w:rPr>
        <w:t xml:space="preserve"> century</w:t>
      </w:r>
      <w:r w:rsidR="0055799F">
        <w:rPr>
          <w:rFonts w:asciiTheme="minorHAnsi" w:hAnsiTheme="minorHAnsi" w:cstheme="minorHAnsi"/>
          <w:sz w:val="22"/>
          <w:szCs w:val="22"/>
          <w:lang w:val="en-GB"/>
        </w:rPr>
        <w:t xml:space="preserve"> (and will be)</w:t>
      </w:r>
      <w:r w:rsidRPr="00FB42BE">
        <w:rPr>
          <w:rFonts w:asciiTheme="minorHAnsi" w:hAnsiTheme="minorHAnsi" w:cstheme="minorHAnsi"/>
          <w:sz w:val="22"/>
          <w:szCs w:val="22"/>
          <w:lang w:val="en-GB"/>
        </w:rPr>
        <w:t xml:space="preserve">? </w:t>
      </w:r>
      <w:r w:rsidR="0055799F">
        <w:rPr>
          <w:rFonts w:asciiTheme="minorHAnsi" w:hAnsiTheme="minorHAnsi" w:cstheme="minorHAnsi"/>
          <w:sz w:val="22"/>
          <w:szCs w:val="22"/>
          <w:lang w:val="en-GB"/>
        </w:rPr>
        <w:t xml:space="preserve">There are also other questions: </w:t>
      </w:r>
      <w:r w:rsidRPr="00FB42BE">
        <w:rPr>
          <w:rFonts w:asciiTheme="minorHAnsi" w:hAnsiTheme="minorHAnsi" w:cstheme="minorHAnsi"/>
          <w:sz w:val="22"/>
          <w:szCs w:val="22"/>
          <w:lang w:val="en-GB"/>
        </w:rPr>
        <w:t xml:space="preserve">Should fact-checking be returned </w:t>
      </w:r>
      <w:r w:rsidR="0055799F">
        <w:rPr>
          <w:rFonts w:asciiTheme="minorHAnsi" w:hAnsiTheme="minorHAnsi" w:cstheme="minorHAnsi"/>
          <w:sz w:val="22"/>
          <w:szCs w:val="22"/>
          <w:lang w:val="en-GB"/>
        </w:rPr>
        <w:lastRenderedPageBreak/>
        <w:t xml:space="preserve">more </w:t>
      </w:r>
      <w:r w:rsidRPr="00FB42BE">
        <w:rPr>
          <w:rFonts w:asciiTheme="minorHAnsi" w:hAnsiTheme="minorHAnsi" w:cstheme="minorHAnsi"/>
          <w:sz w:val="22"/>
          <w:szCs w:val="22"/>
          <w:lang w:val="en-GB"/>
        </w:rPr>
        <w:t xml:space="preserve">to </w:t>
      </w:r>
      <w:r w:rsidR="0055799F">
        <w:rPr>
          <w:rFonts w:asciiTheme="minorHAnsi" w:hAnsiTheme="minorHAnsi" w:cstheme="minorHAnsi"/>
          <w:sz w:val="22"/>
          <w:szCs w:val="22"/>
          <w:lang w:val="en-GB"/>
        </w:rPr>
        <w:t xml:space="preserve">the </w:t>
      </w:r>
      <w:r w:rsidRPr="00FB42BE">
        <w:rPr>
          <w:rFonts w:asciiTheme="minorHAnsi" w:hAnsiTheme="minorHAnsi" w:cstheme="minorHAnsi"/>
          <w:sz w:val="22"/>
          <w:szCs w:val="22"/>
          <w:lang w:val="en-GB"/>
        </w:rPr>
        <w:t xml:space="preserve">newsrooms, and </w:t>
      </w:r>
      <w:r w:rsidR="0055799F">
        <w:rPr>
          <w:rFonts w:asciiTheme="minorHAnsi" w:hAnsiTheme="minorHAnsi" w:cstheme="minorHAnsi"/>
          <w:sz w:val="22"/>
          <w:szCs w:val="22"/>
          <w:lang w:val="en-GB"/>
        </w:rPr>
        <w:t xml:space="preserve">shouldn’t </w:t>
      </w:r>
      <w:r w:rsidRPr="00FB42BE">
        <w:rPr>
          <w:rFonts w:asciiTheme="minorHAnsi" w:hAnsiTheme="minorHAnsi" w:cstheme="minorHAnsi"/>
          <w:sz w:val="22"/>
          <w:szCs w:val="22"/>
          <w:lang w:val="en-GB"/>
        </w:rPr>
        <w:t xml:space="preserve">the mechanisms of media regulation and self-regulation </w:t>
      </w:r>
      <w:r w:rsidR="0055799F">
        <w:rPr>
          <w:rFonts w:asciiTheme="minorHAnsi" w:hAnsiTheme="minorHAnsi" w:cstheme="minorHAnsi"/>
          <w:sz w:val="22"/>
          <w:szCs w:val="22"/>
          <w:lang w:val="en-GB"/>
        </w:rPr>
        <w:t xml:space="preserve">be </w:t>
      </w:r>
      <w:r w:rsidRPr="00FB42BE">
        <w:rPr>
          <w:rFonts w:asciiTheme="minorHAnsi" w:hAnsiTheme="minorHAnsi" w:cstheme="minorHAnsi"/>
          <w:sz w:val="22"/>
          <w:szCs w:val="22"/>
          <w:lang w:val="en-GB"/>
        </w:rPr>
        <w:t>strengthened?</w:t>
      </w:r>
      <w:r w:rsidR="00236541">
        <w:rPr>
          <w:rFonts w:asciiTheme="minorHAnsi" w:hAnsiTheme="minorHAnsi" w:cstheme="minorHAnsi"/>
          <w:sz w:val="22"/>
          <w:szCs w:val="22"/>
          <w:lang w:val="en-GB"/>
        </w:rPr>
        <w:t xml:space="preserve"> Where should we draw the line between “news creators” and “journalists”? </w:t>
      </w:r>
      <w:r w:rsidR="0055799F">
        <w:rPr>
          <w:rFonts w:asciiTheme="minorHAnsi" w:hAnsiTheme="minorHAnsi" w:cstheme="minorHAnsi"/>
          <w:sz w:val="22"/>
          <w:szCs w:val="22"/>
          <w:lang w:val="en-GB"/>
        </w:rPr>
        <w:t>Can non-professional journalists still exist? What is the social and ethical responsibility of non-journalist news creators, and their audiences?</w:t>
      </w:r>
    </w:p>
    <w:p w14:paraId="356EE8A7" w14:textId="77777777" w:rsidR="00FB42BE" w:rsidRPr="00FB42BE" w:rsidRDefault="00FB42BE" w:rsidP="00FB42BE">
      <w:pPr>
        <w:spacing w:line="240" w:lineRule="auto"/>
        <w:jc w:val="left"/>
        <w:rPr>
          <w:rFonts w:asciiTheme="minorHAnsi" w:hAnsiTheme="minorHAnsi" w:cstheme="minorHAnsi"/>
          <w:b/>
          <w:bCs/>
          <w:sz w:val="22"/>
          <w:szCs w:val="22"/>
          <w:lang w:val="en-GB"/>
        </w:rPr>
      </w:pPr>
      <w:r w:rsidRPr="00FB42BE">
        <w:rPr>
          <w:rFonts w:asciiTheme="minorHAnsi" w:hAnsiTheme="minorHAnsi" w:cstheme="minorHAnsi"/>
          <w:b/>
          <w:bCs/>
          <w:sz w:val="22"/>
          <w:szCs w:val="22"/>
          <w:lang w:val="en-GB"/>
        </w:rPr>
        <w:t>Sources:</w:t>
      </w:r>
    </w:p>
    <w:p w14:paraId="7AE02AD4" w14:textId="77777777" w:rsidR="00FB42BE" w:rsidRPr="00FB42BE" w:rsidRDefault="00FB42BE" w:rsidP="00FB42BE">
      <w:pPr>
        <w:pStyle w:val="NormalWeb"/>
        <w:spacing w:before="0" w:beforeAutospacing="0" w:after="0" w:afterAutospacing="0"/>
        <w:rPr>
          <w:rFonts w:asciiTheme="minorHAnsi" w:eastAsiaTheme="minorHAnsi" w:hAnsiTheme="minorHAnsi"/>
          <w:sz w:val="22"/>
          <w:szCs w:val="22"/>
          <w:lang w:val="hr-HR"/>
        </w:rPr>
      </w:pPr>
      <w:proofErr w:type="spellStart"/>
      <w:r w:rsidRPr="00FB42BE">
        <w:rPr>
          <w:rFonts w:asciiTheme="minorHAnsi" w:hAnsiTheme="minorHAnsi"/>
          <w:sz w:val="22"/>
          <w:szCs w:val="22"/>
          <w:lang w:val="hr-HR"/>
        </w:rPr>
        <w:t>Allcott</w:t>
      </w:r>
      <w:proofErr w:type="spellEnd"/>
      <w:r w:rsidRPr="00FB42BE">
        <w:rPr>
          <w:rFonts w:asciiTheme="minorHAnsi" w:hAnsiTheme="minorHAnsi"/>
          <w:sz w:val="22"/>
          <w:szCs w:val="22"/>
          <w:lang w:val="hr-HR"/>
        </w:rPr>
        <w:t xml:space="preserve">, H. &amp; </w:t>
      </w:r>
      <w:proofErr w:type="spellStart"/>
      <w:r w:rsidRPr="00FB42BE">
        <w:rPr>
          <w:rFonts w:asciiTheme="minorHAnsi" w:hAnsiTheme="minorHAnsi"/>
          <w:sz w:val="22"/>
          <w:szCs w:val="22"/>
          <w:lang w:val="hr-HR"/>
        </w:rPr>
        <w:t>Gentzkow</w:t>
      </w:r>
      <w:proofErr w:type="spellEnd"/>
      <w:r w:rsidRPr="00FB42BE">
        <w:rPr>
          <w:rFonts w:asciiTheme="minorHAnsi" w:hAnsiTheme="minorHAnsi"/>
          <w:sz w:val="22"/>
          <w:szCs w:val="22"/>
          <w:lang w:val="hr-HR"/>
        </w:rPr>
        <w:t xml:space="preserve">, M. 2017. </w:t>
      </w:r>
      <w:proofErr w:type="spellStart"/>
      <w:r w:rsidRPr="00FB42BE">
        <w:rPr>
          <w:rFonts w:asciiTheme="minorHAnsi" w:hAnsiTheme="minorHAnsi"/>
          <w:sz w:val="22"/>
          <w:szCs w:val="22"/>
          <w:lang w:val="hr-HR"/>
        </w:rPr>
        <w:t>Social</w:t>
      </w:r>
      <w:proofErr w:type="spellEnd"/>
      <w:r w:rsidRPr="00FB42BE">
        <w:rPr>
          <w:rFonts w:asciiTheme="minorHAnsi" w:hAnsiTheme="minorHAnsi"/>
          <w:sz w:val="22"/>
          <w:szCs w:val="22"/>
          <w:lang w:val="hr-HR"/>
        </w:rPr>
        <w:t xml:space="preserve"> </w:t>
      </w:r>
      <w:proofErr w:type="spellStart"/>
      <w:r w:rsidRPr="00FB42BE">
        <w:rPr>
          <w:rFonts w:asciiTheme="minorHAnsi" w:hAnsiTheme="minorHAnsi"/>
          <w:sz w:val="22"/>
          <w:szCs w:val="22"/>
          <w:lang w:val="hr-HR"/>
        </w:rPr>
        <w:t>media</w:t>
      </w:r>
      <w:proofErr w:type="spellEnd"/>
      <w:r w:rsidRPr="00FB42BE">
        <w:rPr>
          <w:rFonts w:asciiTheme="minorHAnsi" w:hAnsiTheme="minorHAnsi"/>
          <w:sz w:val="22"/>
          <w:szCs w:val="22"/>
          <w:lang w:val="hr-HR"/>
        </w:rPr>
        <w:t xml:space="preserve"> and </w:t>
      </w:r>
      <w:proofErr w:type="spellStart"/>
      <w:r w:rsidRPr="00FB42BE">
        <w:rPr>
          <w:rFonts w:asciiTheme="minorHAnsi" w:hAnsiTheme="minorHAnsi"/>
          <w:sz w:val="22"/>
          <w:szCs w:val="22"/>
          <w:lang w:val="hr-HR"/>
        </w:rPr>
        <w:t>fake</w:t>
      </w:r>
      <w:proofErr w:type="spellEnd"/>
      <w:r w:rsidRPr="00FB42BE">
        <w:rPr>
          <w:rFonts w:asciiTheme="minorHAnsi" w:hAnsiTheme="minorHAnsi"/>
          <w:sz w:val="22"/>
          <w:szCs w:val="22"/>
          <w:lang w:val="hr-HR"/>
        </w:rPr>
        <w:t xml:space="preserve"> </w:t>
      </w:r>
      <w:proofErr w:type="spellStart"/>
      <w:r w:rsidRPr="00FB42BE">
        <w:rPr>
          <w:rFonts w:asciiTheme="minorHAnsi" w:hAnsiTheme="minorHAnsi"/>
          <w:sz w:val="22"/>
          <w:szCs w:val="22"/>
          <w:lang w:val="hr-HR"/>
        </w:rPr>
        <w:t>news</w:t>
      </w:r>
      <w:proofErr w:type="spellEnd"/>
      <w:r w:rsidRPr="00FB42BE">
        <w:rPr>
          <w:rFonts w:asciiTheme="minorHAnsi" w:hAnsiTheme="minorHAnsi"/>
          <w:sz w:val="22"/>
          <w:szCs w:val="22"/>
          <w:lang w:val="hr-HR"/>
        </w:rPr>
        <w:t xml:space="preserve"> </w:t>
      </w:r>
      <w:proofErr w:type="spellStart"/>
      <w:r w:rsidRPr="00FB42BE">
        <w:rPr>
          <w:rFonts w:asciiTheme="minorHAnsi" w:hAnsiTheme="minorHAnsi"/>
          <w:sz w:val="22"/>
          <w:szCs w:val="22"/>
          <w:lang w:val="hr-HR"/>
        </w:rPr>
        <w:t>in</w:t>
      </w:r>
      <w:proofErr w:type="spellEnd"/>
      <w:r w:rsidRPr="00FB42BE">
        <w:rPr>
          <w:rFonts w:asciiTheme="minorHAnsi" w:hAnsiTheme="minorHAnsi"/>
          <w:sz w:val="22"/>
          <w:szCs w:val="22"/>
          <w:lang w:val="hr-HR"/>
        </w:rPr>
        <w:t xml:space="preserve"> </w:t>
      </w:r>
      <w:proofErr w:type="spellStart"/>
      <w:r w:rsidRPr="00FB42BE">
        <w:rPr>
          <w:rFonts w:asciiTheme="minorHAnsi" w:hAnsiTheme="minorHAnsi"/>
          <w:sz w:val="22"/>
          <w:szCs w:val="22"/>
          <w:lang w:val="hr-HR"/>
        </w:rPr>
        <w:t>the</w:t>
      </w:r>
      <w:proofErr w:type="spellEnd"/>
      <w:r w:rsidRPr="00FB42BE">
        <w:rPr>
          <w:rFonts w:asciiTheme="minorHAnsi" w:hAnsiTheme="minorHAnsi"/>
          <w:sz w:val="22"/>
          <w:szCs w:val="22"/>
          <w:lang w:val="hr-HR"/>
        </w:rPr>
        <w:t xml:space="preserve"> 2016 </w:t>
      </w:r>
      <w:proofErr w:type="spellStart"/>
      <w:r w:rsidRPr="00FB42BE">
        <w:rPr>
          <w:rFonts w:asciiTheme="minorHAnsi" w:hAnsiTheme="minorHAnsi"/>
          <w:sz w:val="22"/>
          <w:szCs w:val="22"/>
          <w:lang w:val="hr-HR"/>
        </w:rPr>
        <w:t>election</w:t>
      </w:r>
      <w:proofErr w:type="spellEnd"/>
      <w:r w:rsidRPr="00FB42BE">
        <w:rPr>
          <w:rFonts w:asciiTheme="minorHAnsi" w:hAnsiTheme="minorHAnsi"/>
          <w:sz w:val="22"/>
          <w:szCs w:val="22"/>
          <w:lang w:val="hr-HR"/>
        </w:rPr>
        <w:t xml:space="preserve">. </w:t>
      </w:r>
      <w:r w:rsidRPr="00FB42BE">
        <w:rPr>
          <w:rFonts w:asciiTheme="minorHAnsi" w:eastAsiaTheme="minorHAnsi" w:hAnsiTheme="minorHAnsi"/>
          <w:i/>
          <w:iCs/>
          <w:sz w:val="22"/>
          <w:szCs w:val="22"/>
          <w:lang w:val="hr-HR"/>
        </w:rPr>
        <w:t xml:space="preserve">Journal of </w:t>
      </w:r>
      <w:proofErr w:type="spellStart"/>
      <w:r w:rsidRPr="00FB42BE">
        <w:rPr>
          <w:rFonts w:asciiTheme="minorHAnsi" w:eastAsiaTheme="minorHAnsi" w:hAnsiTheme="minorHAnsi"/>
          <w:i/>
          <w:iCs/>
          <w:sz w:val="22"/>
          <w:szCs w:val="22"/>
          <w:lang w:val="hr-HR"/>
        </w:rPr>
        <w:t>Economic</w:t>
      </w:r>
      <w:proofErr w:type="spellEnd"/>
      <w:r w:rsidRPr="00FB42BE">
        <w:rPr>
          <w:rFonts w:asciiTheme="minorHAnsi" w:eastAsiaTheme="minorHAnsi" w:hAnsiTheme="minorHAnsi"/>
          <w:i/>
          <w:iCs/>
          <w:sz w:val="22"/>
          <w:szCs w:val="22"/>
          <w:lang w:val="hr-HR"/>
        </w:rPr>
        <w:t xml:space="preserve"> </w:t>
      </w:r>
      <w:proofErr w:type="spellStart"/>
      <w:r w:rsidRPr="00FB42BE">
        <w:rPr>
          <w:rFonts w:asciiTheme="minorHAnsi" w:eastAsiaTheme="minorHAnsi" w:hAnsiTheme="minorHAnsi"/>
          <w:i/>
          <w:iCs/>
          <w:sz w:val="22"/>
          <w:szCs w:val="22"/>
          <w:lang w:val="hr-HR"/>
        </w:rPr>
        <w:t>Perspectives</w:t>
      </w:r>
      <w:proofErr w:type="spellEnd"/>
      <w:r w:rsidRPr="00FB42BE">
        <w:rPr>
          <w:rFonts w:asciiTheme="minorHAnsi" w:eastAsiaTheme="minorHAnsi" w:hAnsiTheme="minorHAnsi"/>
          <w:sz w:val="22"/>
          <w:szCs w:val="22"/>
          <w:lang w:val="hr-HR"/>
        </w:rPr>
        <w:t xml:space="preserve"> 31, 211-235. DOI: 10.1257/jep.31.2.211</w:t>
      </w:r>
    </w:p>
    <w:p w14:paraId="04D7F0E5" w14:textId="77777777" w:rsidR="00FB42BE" w:rsidRPr="00FB42BE" w:rsidRDefault="00FB42BE" w:rsidP="00FB42BE">
      <w:pPr>
        <w:autoSpaceDE w:val="0"/>
        <w:autoSpaceDN w:val="0"/>
        <w:adjustRightInd w:val="0"/>
        <w:spacing w:line="240" w:lineRule="auto"/>
        <w:jc w:val="left"/>
        <w:rPr>
          <w:rFonts w:asciiTheme="minorHAnsi" w:eastAsia="Arial Unicode MS" w:hAnsiTheme="minorHAnsi" w:cs="Times New Roman"/>
          <w:color w:val="000000"/>
          <w:sz w:val="22"/>
          <w:szCs w:val="22"/>
          <w:u w:color="000000"/>
          <w:bdr w:val="nil"/>
        </w:rPr>
      </w:pPr>
      <w:proofErr w:type="spellStart"/>
      <w:r w:rsidRPr="00FB42BE">
        <w:rPr>
          <w:rFonts w:asciiTheme="minorHAnsi" w:eastAsia="Arial Unicode MS" w:hAnsiTheme="minorHAnsi" w:cs="Times New Roman"/>
          <w:color w:val="000000"/>
          <w:sz w:val="22"/>
          <w:szCs w:val="22"/>
          <w:u w:color="000000"/>
          <w:bdr w:val="nil"/>
        </w:rPr>
        <w:t>Esser</w:t>
      </w:r>
      <w:proofErr w:type="spellEnd"/>
      <w:r w:rsidRPr="00FB42BE">
        <w:rPr>
          <w:rFonts w:asciiTheme="minorHAnsi" w:eastAsia="Arial Unicode MS" w:hAnsiTheme="minorHAnsi" w:cs="Times New Roman"/>
          <w:color w:val="000000"/>
          <w:sz w:val="22"/>
          <w:szCs w:val="22"/>
          <w:u w:color="000000"/>
          <w:bdr w:val="nil"/>
        </w:rPr>
        <w:t xml:space="preserve">, F. &amp; </w:t>
      </w:r>
      <w:proofErr w:type="spellStart"/>
      <w:r w:rsidRPr="00FB42BE">
        <w:rPr>
          <w:rFonts w:asciiTheme="minorHAnsi" w:eastAsia="Arial Unicode MS" w:hAnsiTheme="minorHAnsi" w:cs="Times New Roman"/>
          <w:color w:val="000000"/>
          <w:sz w:val="22"/>
          <w:szCs w:val="22"/>
          <w:u w:color="000000"/>
          <w:bdr w:val="nil"/>
        </w:rPr>
        <w:t>Umbricht</w:t>
      </w:r>
      <w:proofErr w:type="spellEnd"/>
      <w:r w:rsidRPr="00FB42BE">
        <w:rPr>
          <w:rFonts w:asciiTheme="minorHAnsi" w:eastAsia="Arial Unicode MS" w:hAnsiTheme="minorHAnsi" w:cs="Times New Roman"/>
          <w:color w:val="000000"/>
          <w:sz w:val="22"/>
          <w:szCs w:val="22"/>
          <w:u w:color="000000"/>
          <w:bdr w:val="nil"/>
        </w:rPr>
        <w:t xml:space="preserve">, A. 2014. </w:t>
      </w:r>
      <w:proofErr w:type="spellStart"/>
      <w:r w:rsidRPr="00FB42BE">
        <w:rPr>
          <w:rFonts w:asciiTheme="minorHAnsi" w:eastAsia="Arial Unicode MS" w:hAnsiTheme="minorHAnsi" w:cs="Times New Roman"/>
          <w:color w:val="000000"/>
          <w:sz w:val="22"/>
          <w:szCs w:val="22"/>
          <w:u w:color="000000"/>
          <w:bdr w:val="nil"/>
        </w:rPr>
        <w:t>The</w:t>
      </w:r>
      <w:proofErr w:type="spellEnd"/>
      <w:r w:rsidRPr="00FB42BE">
        <w:rPr>
          <w:rFonts w:asciiTheme="minorHAnsi" w:eastAsia="Arial Unicode MS" w:hAnsiTheme="minorHAnsi" w:cs="Times New Roman"/>
          <w:color w:val="000000"/>
          <w:sz w:val="22"/>
          <w:szCs w:val="22"/>
          <w:u w:color="000000"/>
          <w:bdr w:val="nil"/>
        </w:rPr>
        <w:t xml:space="preserve"> </w:t>
      </w:r>
      <w:proofErr w:type="spellStart"/>
      <w:r w:rsidRPr="00FB42BE">
        <w:rPr>
          <w:rFonts w:asciiTheme="minorHAnsi" w:eastAsia="Arial Unicode MS" w:hAnsiTheme="minorHAnsi" w:cs="Times New Roman"/>
          <w:color w:val="000000"/>
          <w:sz w:val="22"/>
          <w:szCs w:val="22"/>
          <w:u w:color="000000"/>
          <w:bdr w:val="nil"/>
        </w:rPr>
        <w:t>Evolution</w:t>
      </w:r>
      <w:proofErr w:type="spellEnd"/>
      <w:r w:rsidRPr="00FB42BE">
        <w:rPr>
          <w:rFonts w:asciiTheme="minorHAnsi" w:eastAsia="Arial Unicode MS" w:hAnsiTheme="minorHAnsi" w:cs="Times New Roman"/>
          <w:color w:val="000000"/>
          <w:sz w:val="22"/>
          <w:szCs w:val="22"/>
          <w:u w:color="000000"/>
          <w:bdr w:val="nil"/>
        </w:rPr>
        <w:t xml:space="preserve"> of </w:t>
      </w:r>
      <w:proofErr w:type="spellStart"/>
      <w:r w:rsidRPr="00FB42BE">
        <w:rPr>
          <w:rFonts w:asciiTheme="minorHAnsi" w:eastAsia="Arial Unicode MS" w:hAnsiTheme="minorHAnsi" w:cs="Times New Roman"/>
          <w:color w:val="000000"/>
          <w:sz w:val="22"/>
          <w:szCs w:val="22"/>
          <w:u w:color="000000"/>
          <w:bdr w:val="nil"/>
        </w:rPr>
        <w:t>Objective</w:t>
      </w:r>
      <w:proofErr w:type="spellEnd"/>
      <w:r w:rsidRPr="00FB42BE">
        <w:rPr>
          <w:rFonts w:asciiTheme="minorHAnsi" w:eastAsia="Arial Unicode MS" w:hAnsiTheme="minorHAnsi" w:cs="Times New Roman"/>
          <w:color w:val="000000"/>
          <w:sz w:val="22"/>
          <w:szCs w:val="22"/>
          <w:u w:color="000000"/>
          <w:bdr w:val="nil"/>
        </w:rPr>
        <w:t xml:space="preserve"> and </w:t>
      </w:r>
      <w:proofErr w:type="spellStart"/>
      <w:r w:rsidRPr="00FB42BE">
        <w:rPr>
          <w:rFonts w:asciiTheme="minorHAnsi" w:eastAsia="Arial Unicode MS" w:hAnsiTheme="minorHAnsi" w:cs="Times New Roman"/>
          <w:color w:val="000000"/>
          <w:sz w:val="22"/>
          <w:szCs w:val="22"/>
          <w:u w:color="000000"/>
          <w:bdr w:val="nil"/>
        </w:rPr>
        <w:t>Interpretative</w:t>
      </w:r>
      <w:proofErr w:type="spellEnd"/>
      <w:r w:rsidRPr="00FB42BE">
        <w:rPr>
          <w:rFonts w:asciiTheme="minorHAnsi" w:eastAsia="Arial Unicode MS" w:hAnsiTheme="minorHAnsi" w:cs="Times New Roman"/>
          <w:color w:val="000000"/>
          <w:sz w:val="22"/>
          <w:szCs w:val="22"/>
          <w:u w:color="000000"/>
          <w:bdr w:val="nil"/>
        </w:rPr>
        <w:t xml:space="preserve"> </w:t>
      </w:r>
      <w:proofErr w:type="spellStart"/>
      <w:r w:rsidRPr="00FB42BE">
        <w:rPr>
          <w:rFonts w:asciiTheme="minorHAnsi" w:eastAsia="Arial Unicode MS" w:hAnsiTheme="minorHAnsi" w:cs="Times New Roman"/>
          <w:color w:val="000000"/>
          <w:sz w:val="22"/>
          <w:szCs w:val="22"/>
          <w:u w:color="000000"/>
          <w:bdr w:val="nil"/>
        </w:rPr>
        <w:t>Journalism</w:t>
      </w:r>
      <w:proofErr w:type="spellEnd"/>
      <w:r w:rsidRPr="00FB42BE">
        <w:rPr>
          <w:rFonts w:asciiTheme="minorHAnsi" w:eastAsia="Arial Unicode MS" w:hAnsiTheme="minorHAnsi" w:cs="Times New Roman"/>
          <w:color w:val="000000"/>
          <w:sz w:val="22"/>
          <w:szCs w:val="22"/>
          <w:u w:color="000000"/>
          <w:bdr w:val="nil"/>
        </w:rPr>
        <w:t xml:space="preserve"> </w:t>
      </w:r>
      <w:proofErr w:type="spellStart"/>
      <w:r w:rsidRPr="00FB42BE">
        <w:rPr>
          <w:rFonts w:asciiTheme="minorHAnsi" w:eastAsia="Arial Unicode MS" w:hAnsiTheme="minorHAnsi" w:cs="Times New Roman"/>
          <w:color w:val="000000"/>
          <w:sz w:val="22"/>
          <w:szCs w:val="22"/>
          <w:u w:color="000000"/>
          <w:bdr w:val="nil"/>
        </w:rPr>
        <w:t>in</w:t>
      </w:r>
      <w:proofErr w:type="spellEnd"/>
      <w:r w:rsidRPr="00FB42BE">
        <w:rPr>
          <w:rFonts w:asciiTheme="minorHAnsi" w:eastAsia="Arial Unicode MS" w:hAnsiTheme="minorHAnsi" w:cs="Times New Roman"/>
          <w:color w:val="000000"/>
          <w:sz w:val="22"/>
          <w:szCs w:val="22"/>
          <w:u w:color="000000"/>
          <w:bdr w:val="nil"/>
        </w:rPr>
        <w:t xml:space="preserve"> </w:t>
      </w:r>
      <w:proofErr w:type="spellStart"/>
      <w:r w:rsidRPr="00FB42BE">
        <w:rPr>
          <w:rFonts w:asciiTheme="minorHAnsi" w:eastAsia="Arial Unicode MS" w:hAnsiTheme="minorHAnsi" w:cs="Times New Roman"/>
          <w:color w:val="000000"/>
          <w:sz w:val="22"/>
          <w:szCs w:val="22"/>
          <w:u w:color="000000"/>
          <w:bdr w:val="nil"/>
        </w:rPr>
        <w:t>the</w:t>
      </w:r>
      <w:proofErr w:type="spellEnd"/>
      <w:r w:rsidRPr="00FB42BE">
        <w:rPr>
          <w:rFonts w:asciiTheme="minorHAnsi" w:eastAsia="Arial Unicode MS" w:hAnsiTheme="minorHAnsi" w:cs="Times New Roman"/>
          <w:color w:val="000000"/>
          <w:sz w:val="22"/>
          <w:szCs w:val="22"/>
          <w:u w:color="000000"/>
          <w:bdr w:val="nil"/>
        </w:rPr>
        <w:t xml:space="preserve"> Western Press. </w:t>
      </w:r>
      <w:proofErr w:type="spellStart"/>
      <w:r w:rsidRPr="00FB42BE">
        <w:rPr>
          <w:rFonts w:asciiTheme="minorHAnsi" w:eastAsia="Arial Unicode MS" w:hAnsiTheme="minorHAnsi" w:cs="Times New Roman"/>
          <w:color w:val="000000"/>
          <w:sz w:val="22"/>
          <w:szCs w:val="22"/>
          <w:u w:color="000000"/>
          <w:bdr w:val="nil"/>
        </w:rPr>
        <w:t>Comparing</w:t>
      </w:r>
      <w:proofErr w:type="spellEnd"/>
      <w:r w:rsidRPr="00FB42BE">
        <w:rPr>
          <w:rFonts w:asciiTheme="minorHAnsi" w:eastAsia="Arial Unicode MS" w:hAnsiTheme="minorHAnsi" w:cs="Times New Roman"/>
          <w:color w:val="000000"/>
          <w:sz w:val="22"/>
          <w:szCs w:val="22"/>
          <w:u w:color="000000"/>
          <w:bdr w:val="nil"/>
        </w:rPr>
        <w:t xml:space="preserve"> </w:t>
      </w:r>
      <w:proofErr w:type="spellStart"/>
      <w:r w:rsidRPr="00FB42BE">
        <w:rPr>
          <w:rFonts w:asciiTheme="minorHAnsi" w:eastAsia="Arial Unicode MS" w:hAnsiTheme="minorHAnsi" w:cs="Times New Roman"/>
          <w:color w:val="000000"/>
          <w:sz w:val="22"/>
          <w:szCs w:val="22"/>
          <w:u w:color="000000"/>
          <w:bdr w:val="nil"/>
        </w:rPr>
        <w:t>Six</w:t>
      </w:r>
      <w:proofErr w:type="spellEnd"/>
      <w:r w:rsidRPr="00FB42BE">
        <w:rPr>
          <w:rFonts w:asciiTheme="minorHAnsi" w:eastAsia="Arial Unicode MS" w:hAnsiTheme="minorHAnsi" w:cs="Times New Roman"/>
          <w:color w:val="000000"/>
          <w:sz w:val="22"/>
          <w:szCs w:val="22"/>
          <w:u w:color="000000"/>
          <w:bdr w:val="nil"/>
        </w:rPr>
        <w:t xml:space="preserve"> News Systems </w:t>
      </w:r>
      <w:proofErr w:type="spellStart"/>
      <w:r w:rsidRPr="00FB42BE">
        <w:rPr>
          <w:rFonts w:asciiTheme="minorHAnsi" w:eastAsia="Arial Unicode MS" w:hAnsiTheme="minorHAnsi" w:cs="Times New Roman"/>
          <w:color w:val="000000"/>
          <w:sz w:val="22"/>
          <w:szCs w:val="22"/>
          <w:u w:color="000000"/>
          <w:bdr w:val="nil"/>
        </w:rPr>
        <w:t>since</w:t>
      </w:r>
      <w:proofErr w:type="spellEnd"/>
      <w:r w:rsidRPr="00FB42BE">
        <w:rPr>
          <w:rFonts w:asciiTheme="minorHAnsi" w:eastAsia="Arial Unicode MS" w:hAnsiTheme="minorHAnsi" w:cs="Times New Roman"/>
          <w:color w:val="000000"/>
          <w:sz w:val="22"/>
          <w:szCs w:val="22"/>
          <w:u w:color="000000"/>
          <w:bdr w:val="nil"/>
        </w:rPr>
        <w:t xml:space="preserve"> </w:t>
      </w:r>
      <w:proofErr w:type="spellStart"/>
      <w:r w:rsidRPr="00FB42BE">
        <w:rPr>
          <w:rFonts w:asciiTheme="minorHAnsi" w:eastAsia="Arial Unicode MS" w:hAnsiTheme="minorHAnsi" w:cs="Times New Roman"/>
          <w:color w:val="000000"/>
          <w:sz w:val="22"/>
          <w:szCs w:val="22"/>
          <w:u w:color="000000"/>
          <w:bdr w:val="nil"/>
        </w:rPr>
        <w:t>the</w:t>
      </w:r>
      <w:proofErr w:type="spellEnd"/>
      <w:r w:rsidRPr="00FB42BE">
        <w:rPr>
          <w:rFonts w:asciiTheme="minorHAnsi" w:eastAsia="Arial Unicode MS" w:hAnsiTheme="minorHAnsi" w:cs="Times New Roman"/>
          <w:color w:val="000000"/>
          <w:sz w:val="22"/>
          <w:szCs w:val="22"/>
          <w:u w:color="000000"/>
          <w:bdr w:val="nil"/>
        </w:rPr>
        <w:t xml:space="preserve"> 1960s. </w:t>
      </w:r>
      <w:proofErr w:type="spellStart"/>
      <w:r w:rsidRPr="00FB42BE">
        <w:rPr>
          <w:rFonts w:asciiTheme="minorHAnsi" w:eastAsia="Arial Unicode MS" w:hAnsiTheme="minorHAnsi" w:cs="Times New Roman"/>
          <w:i/>
          <w:iCs/>
          <w:color w:val="000000"/>
          <w:sz w:val="22"/>
          <w:szCs w:val="22"/>
          <w:u w:color="000000"/>
          <w:bdr w:val="nil"/>
        </w:rPr>
        <w:t>Journalism</w:t>
      </w:r>
      <w:proofErr w:type="spellEnd"/>
      <w:r w:rsidRPr="00FB42BE">
        <w:rPr>
          <w:rFonts w:asciiTheme="minorHAnsi" w:eastAsia="Arial Unicode MS" w:hAnsiTheme="minorHAnsi" w:cs="Times New Roman"/>
          <w:i/>
          <w:iCs/>
          <w:color w:val="000000"/>
          <w:sz w:val="22"/>
          <w:szCs w:val="22"/>
          <w:u w:color="000000"/>
          <w:bdr w:val="nil"/>
        </w:rPr>
        <w:t xml:space="preserve"> &amp; </w:t>
      </w:r>
      <w:proofErr w:type="spellStart"/>
      <w:r w:rsidRPr="00FB42BE">
        <w:rPr>
          <w:rFonts w:asciiTheme="minorHAnsi" w:eastAsia="Arial Unicode MS" w:hAnsiTheme="minorHAnsi" w:cs="Times New Roman"/>
          <w:i/>
          <w:iCs/>
          <w:color w:val="000000"/>
          <w:sz w:val="22"/>
          <w:szCs w:val="22"/>
          <w:u w:color="000000"/>
          <w:bdr w:val="nil"/>
        </w:rPr>
        <w:t>Mass</w:t>
      </w:r>
      <w:proofErr w:type="spellEnd"/>
      <w:r w:rsidRPr="00FB42BE">
        <w:rPr>
          <w:rFonts w:asciiTheme="minorHAnsi" w:eastAsia="Arial Unicode MS" w:hAnsiTheme="minorHAnsi" w:cs="Times New Roman"/>
          <w:i/>
          <w:iCs/>
          <w:color w:val="000000"/>
          <w:sz w:val="22"/>
          <w:szCs w:val="22"/>
          <w:u w:color="000000"/>
          <w:bdr w:val="nil"/>
        </w:rPr>
        <w:t xml:space="preserve"> Communication </w:t>
      </w:r>
      <w:proofErr w:type="spellStart"/>
      <w:r w:rsidRPr="00FB42BE">
        <w:rPr>
          <w:rFonts w:asciiTheme="minorHAnsi" w:eastAsia="Arial Unicode MS" w:hAnsiTheme="minorHAnsi" w:cs="Times New Roman"/>
          <w:i/>
          <w:iCs/>
          <w:color w:val="000000"/>
          <w:sz w:val="22"/>
          <w:szCs w:val="22"/>
          <w:u w:color="000000"/>
          <w:bdr w:val="nil"/>
        </w:rPr>
        <w:t>Quarterly</w:t>
      </w:r>
      <w:proofErr w:type="spellEnd"/>
      <w:r w:rsidRPr="00FB42BE">
        <w:rPr>
          <w:rFonts w:asciiTheme="minorHAnsi" w:eastAsia="Arial Unicode MS" w:hAnsiTheme="minorHAnsi" w:cs="Times New Roman"/>
          <w:color w:val="000000"/>
          <w:sz w:val="22"/>
          <w:szCs w:val="22"/>
          <w:u w:color="000000"/>
          <w:bdr w:val="nil"/>
        </w:rPr>
        <w:t xml:space="preserve"> 91 (2): 229-249.</w:t>
      </w:r>
    </w:p>
    <w:p w14:paraId="6B4127A1" w14:textId="77777777" w:rsidR="00FB42BE" w:rsidRPr="00FB42BE" w:rsidRDefault="00FB42BE" w:rsidP="00FB42BE">
      <w:pPr>
        <w:pStyle w:val="ParaAttribute0"/>
        <w:spacing w:after="0" w:line="240" w:lineRule="auto"/>
        <w:jc w:val="left"/>
        <w:rPr>
          <w:rFonts w:asciiTheme="minorHAnsi" w:hAnsiTheme="minorHAnsi" w:cs="Times New Roman"/>
          <w:color w:val="auto"/>
          <w:sz w:val="22"/>
          <w:szCs w:val="22"/>
          <w:shd w:val="clear" w:color="auto" w:fill="FFFFFF"/>
          <w:lang w:val="hr-HR"/>
        </w:rPr>
      </w:pPr>
      <w:proofErr w:type="spellStart"/>
      <w:r w:rsidRPr="00FB42BE">
        <w:rPr>
          <w:rFonts w:asciiTheme="minorHAnsi" w:hAnsiTheme="minorHAnsi" w:cs="Times New Roman"/>
          <w:color w:val="auto"/>
          <w:sz w:val="22"/>
          <w:szCs w:val="22"/>
          <w:shd w:val="clear" w:color="auto" w:fill="FFFFFF"/>
          <w:lang w:val="hr-HR"/>
        </w:rPr>
        <w:t>Glasser</w:t>
      </w:r>
      <w:proofErr w:type="spellEnd"/>
      <w:r w:rsidRPr="00FB42BE">
        <w:rPr>
          <w:rFonts w:asciiTheme="minorHAnsi" w:hAnsiTheme="minorHAnsi" w:cs="Times New Roman"/>
          <w:color w:val="auto"/>
          <w:sz w:val="22"/>
          <w:szCs w:val="22"/>
          <w:shd w:val="clear" w:color="auto" w:fill="FFFFFF"/>
          <w:lang w:val="hr-HR"/>
        </w:rPr>
        <w:t xml:space="preserve">, T. (Ed.). 1999. </w:t>
      </w:r>
      <w:proofErr w:type="spellStart"/>
      <w:r w:rsidRPr="00FB42BE">
        <w:rPr>
          <w:rFonts w:asciiTheme="minorHAnsi" w:hAnsiTheme="minorHAnsi" w:cs="Times New Roman"/>
          <w:i/>
          <w:color w:val="auto"/>
          <w:sz w:val="22"/>
          <w:szCs w:val="22"/>
          <w:shd w:val="clear" w:color="auto" w:fill="FFFFFF"/>
          <w:lang w:val="hr-HR"/>
        </w:rPr>
        <w:t>The</w:t>
      </w:r>
      <w:proofErr w:type="spellEnd"/>
      <w:r w:rsidRPr="00FB42BE">
        <w:rPr>
          <w:rFonts w:asciiTheme="minorHAnsi" w:hAnsiTheme="minorHAnsi" w:cs="Times New Roman"/>
          <w:i/>
          <w:color w:val="auto"/>
          <w:sz w:val="22"/>
          <w:szCs w:val="22"/>
          <w:shd w:val="clear" w:color="auto" w:fill="FFFFFF"/>
          <w:lang w:val="hr-HR"/>
        </w:rPr>
        <w:t xml:space="preserve"> </w:t>
      </w:r>
      <w:proofErr w:type="spellStart"/>
      <w:r w:rsidRPr="00FB42BE">
        <w:rPr>
          <w:rFonts w:asciiTheme="minorHAnsi" w:hAnsiTheme="minorHAnsi" w:cs="Times New Roman"/>
          <w:i/>
          <w:color w:val="auto"/>
          <w:sz w:val="22"/>
          <w:szCs w:val="22"/>
          <w:shd w:val="clear" w:color="auto" w:fill="FFFFFF"/>
          <w:lang w:val="hr-HR"/>
        </w:rPr>
        <w:t>Idea</w:t>
      </w:r>
      <w:proofErr w:type="spellEnd"/>
      <w:r w:rsidRPr="00FB42BE">
        <w:rPr>
          <w:rFonts w:asciiTheme="minorHAnsi" w:hAnsiTheme="minorHAnsi" w:cs="Times New Roman"/>
          <w:i/>
          <w:color w:val="auto"/>
          <w:sz w:val="22"/>
          <w:szCs w:val="22"/>
          <w:shd w:val="clear" w:color="auto" w:fill="FFFFFF"/>
          <w:lang w:val="hr-HR"/>
        </w:rPr>
        <w:t xml:space="preserve"> of </w:t>
      </w:r>
      <w:proofErr w:type="spellStart"/>
      <w:r w:rsidRPr="00FB42BE">
        <w:rPr>
          <w:rFonts w:asciiTheme="minorHAnsi" w:hAnsiTheme="minorHAnsi" w:cs="Times New Roman"/>
          <w:i/>
          <w:color w:val="auto"/>
          <w:sz w:val="22"/>
          <w:szCs w:val="22"/>
          <w:shd w:val="clear" w:color="auto" w:fill="FFFFFF"/>
          <w:lang w:val="hr-HR"/>
        </w:rPr>
        <w:t>Public</w:t>
      </w:r>
      <w:proofErr w:type="spellEnd"/>
      <w:r w:rsidRPr="00FB42BE">
        <w:rPr>
          <w:rFonts w:asciiTheme="minorHAnsi" w:hAnsiTheme="minorHAnsi" w:cs="Times New Roman"/>
          <w:i/>
          <w:color w:val="auto"/>
          <w:sz w:val="22"/>
          <w:szCs w:val="22"/>
          <w:shd w:val="clear" w:color="auto" w:fill="FFFFFF"/>
          <w:lang w:val="hr-HR"/>
        </w:rPr>
        <w:t xml:space="preserve"> </w:t>
      </w:r>
      <w:proofErr w:type="spellStart"/>
      <w:r w:rsidRPr="00FB42BE">
        <w:rPr>
          <w:rFonts w:asciiTheme="minorHAnsi" w:hAnsiTheme="minorHAnsi" w:cs="Times New Roman"/>
          <w:i/>
          <w:color w:val="auto"/>
          <w:sz w:val="22"/>
          <w:szCs w:val="22"/>
          <w:shd w:val="clear" w:color="auto" w:fill="FFFFFF"/>
          <w:lang w:val="hr-HR"/>
        </w:rPr>
        <w:t>Journalism</w:t>
      </w:r>
      <w:proofErr w:type="spellEnd"/>
      <w:r w:rsidRPr="00FB42BE">
        <w:rPr>
          <w:rFonts w:asciiTheme="minorHAnsi" w:hAnsiTheme="minorHAnsi" w:cs="Times New Roman"/>
          <w:color w:val="auto"/>
          <w:sz w:val="22"/>
          <w:szCs w:val="22"/>
          <w:shd w:val="clear" w:color="auto" w:fill="FFFFFF"/>
          <w:lang w:val="hr-HR"/>
        </w:rPr>
        <w:t xml:space="preserve">. New York: </w:t>
      </w:r>
      <w:proofErr w:type="spellStart"/>
      <w:r w:rsidRPr="00FB42BE">
        <w:rPr>
          <w:rFonts w:asciiTheme="minorHAnsi" w:hAnsiTheme="minorHAnsi" w:cs="Times New Roman"/>
          <w:color w:val="auto"/>
          <w:sz w:val="22"/>
          <w:szCs w:val="22"/>
          <w:shd w:val="clear" w:color="auto" w:fill="FFFFFF"/>
          <w:lang w:val="hr-HR"/>
        </w:rPr>
        <w:t>Guilford</w:t>
      </w:r>
      <w:proofErr w:type="spellEnd"/>
      <w:r w:rsidRPr="00FB42BE">
        <w:rPr>
          <w:rFonts w:asciiTheme="minorHAnsi" w:hAnsiTheme="minorHAnsi" w:cs="Times New Roman"/>
          <w:color w:val="auto"/>
          <w:sz w:val="22"/>
          <w:szCs w:val="22"/>
          <w:shd w:val="clear" w:color="auto" w:fill="FFFFFF"/>
          <w:lang w:val="hr-HR"/>
        </w:rPr>
        <w:t xml:space="preserve"> Press. </w:t>
      </w:r>
    </w:p>
    <w:p w14:paraId="3D9A2C4C" w14:textId="77777777" w:rsidR="00FB42BE" w:rsidRPr="00FB42BE" w:rsidRDefault="00FB42BE" w:rsidP="00FB42BE">
      <w:pPr>
        <w:pStyle w:val="ParaAttribute0"/>
        <w:spacing w:after="0" w:line="240" w:lineRule="auto"/>
        <w:jc w:val="left"/>
        <w:rPr>
          <w:rFonts w:asciiTheme="minorHAnsi" w:hAnsiTheme="minorHAnsi" w:cs="Times New Roman"/>
          <w:color w:val="auto"/>
          <w:sz w:val="22"/>
          <w:szCs w:val="22"/>
          <w:lang w:val="hr-HR"/>
        </w:rPr>
      </w:pPr>
      <w:proofErr w:type="spellStart"/>
      <w:r w:rsidRPr="00FB42BE">
        <w:rPr>
          <w:rFonts w:asciiTheme="minorHAnsi" w:hAnsiTheme="minorHAnsi" w:cs="Times New Roman"/>
          <w:sz w:val="22"/>
          <w:szCs w:val="22"/>
          <w:lang w:val="hr-HR"/>
        </w:rPr>
        <w:t>Grossmann</w:t>
      </w:r>
      <w:proofErr w:type="spellEnd"/>
      <w:r w:rsidRPr="00FB42BE">
        <w:rPr>
          <w:rFonts w:asciiTheme="minorHAnsi" w:hAnsiTheme="minorHAnsi" w:cs="Times New Roman"/>
          <w:sz w:val="22"/>
          <w:szCs w:val="22"/>
          <w:lang w:val="hr-HR"/>
        </w:rPr>
        <w:t xml:space="preserve">, M. 2018. </w:t>
      </w:r>
      <w:proofErr w:type="spellStart"/>
      <w:r w:rsidRPr="00FB42BE">
        <w:rPr>
          <w:rFonts w:asciiTheme="minorHAnsi" w:hAnsiTheme="minorHAnsi" w:cs="Times New Roman"/>
          <w:i/>
          <w:iCs/>
          <w:sz w:val="22"/>
          <w:szCs w:val="22"/>
          <w:lang w:val="hr-HR"/>
        </w:rPr>
        <w:t>Partisan</w:t>
      </w:r>
      <w:proofErr w:type="spellEnd"/>
      <w:r w:rsidRPr="00FB42BE">
        <w:rPr>
          <w:rFonts w:asciiTheme="minorHAnsi" w:hAnsiTheme="minorHAnsi" w:cs="Times New Roman"/>
          <w:i/>
          <w:iCs/>
          <w:sz w:val="22"/>
          <w:szCs w:val="22"/>
          <w:lang w:val="hr-HR"/>
        </w:rPr>
        <w:t xml:space="preserve"> Media and </w:t>
      </w:r>
      <w:proofErr w:type="spellStart"/>
      <w:r w:rsidRPr="00FB42BE">
        <w:rPr>
          <w:rFonts w:asciiTheme="minorHAnsi" w:hAnsiTheme="minorHAnsi" w:cs="Times New Roman"/>
          <w:i/>
          <w:iCs/>
          <w:sz w:val="22"/>
          <w:szCs w:val="22"/>
          <w:lang w:val="hr-HR"/>
        </w:rPr>
        <w:t>Political</w:t>
      </w:r>
      <w:proofErr w:type="spellEnd"/>
      <w:r w:rsidRPr="00FB42BE">
        <w:rPr>
          <w:rFonts w:asciiTheme="minorHAnsi" w:hAnsiTheme="minorHAnsi" w:cs="Times New Roman"/>
          <w:i/>
          <w:iCs/>
          <w:sz w:val="22"/>
          <w:szCs w:val="22"/>
          <w:lang w:val="hr-HR"/>
        </w:rPr>
        <w:t xml:space="preserve"> </w:t>
      </w:r>
      <w:proofErr w:type="spellStart"/>
      <w:r w:rsidRPr="00FB42BE">
        <w:rPr>
          <w:rFonts w:asciiTheme="minorHAnsi" w:hAnsiTheme="minorHAnsi" w:cs="Times New Roman"/>
          <w:i/>
          <w:iCs/>
          <w:sz w:val="22"/>
          <w:szCs w:val="22"/>
          <w:lang w:val="hr-HR"/>
        </w:rPr>
        <w:t>Distrust</w:t>
      </w:r>
      <w:proofErr w:type="spellEnd"/>
      <w:r w:rsidRPr="00FB42BE">
        <w:rPr>
          <w:rFonts w:asciiTheme="minorHAnsi" w:hAnsiTheme="minorHAnsi" w:cs="Times New Roman"/>
          <w:sz w:val="22"/>
          <w:szCs w:val="22"/>
          <w:lang w:val="hr-HR"/>
        </w:rPr>
        <w:t xml:space="preserve">. Miami, FL: </w:t>
      </w:r>
      <w:proofErr w:type="spellStart"/>
      <w:r w:rsidRPr="00FB42BE">
        <w:rPr>
          <w:rFonts w:asciiTheme="minorHAnsi" w:hAnsiTheme="minorHAnsi" w:cs="Times New Roman"/>
          <w:sz w:val="22"/>
          <w:szCs w:val="22"/>
          <w:lang w:val="hr-HR"/>
        </w:rPr>
        <w:t>Knight</w:t>
      </w:r>
      <w:proofErr w:type="spellEnd"/>
      <w:r w:rsidRPr="00FB42BE">
        <w:rPr>
          <w:rFonts w:asciiTheme="minorHAnsi" w:hAnsiTheme="minorHAnsi" w:cs="Times New Roman"/>
          <w:sz w:val="22"/>
          <w:szCs w:val="22"/>
          <w:lang w:val="hr-HR"/>
        </w:rPr>
        <w:t xml:space="preserve"> </w:t>
      </w:r>
      <w:proofErr w:type="spellStart"/>
      <w:r w:rsidRPr="00FB42BE">
        <w:rPr>
          <w:rFonts w:asciiTheme="minorHAnsi" w:hAnsiTheme="minorHAnsi" w:cs="Times New Roman"/>
          <w:sz w:val="22"/>
          <w:szCs w:val="22"/>
          <w:lang w:val="hr-HR"/>
        </w:rPr>
        <w:t>Foundation</w:t>
      </w:r>
      <w:proofErr w:type="spellEnd"/>
      <w:r w:rsidRPr="00FB42BE">
        <w:rPr>
          <w:rFonts w:asciiTheme="minorHAnsi" w:hAnsiTheme="minorHAnsi" w:cs="Times New Roman"/>
          <w:sz w:val="22"/>
          <w:szCs w:val="22"/>
          <w:lang w:val="hr-HR"/>
        </w:rPr>
        <w:t xml:space="preserve">. </w:t>
      </w:r>
    </w:p>
    <w:p w14:paraId="5EA22D29" w14:textId="77777777" w:rsidR="00FB42BE" w:rsidRPr="00FB42BE" w:rsidRDefault="00FB42BE" w:rsidP="00FB42BE">
      <w:pPr>
        <w:spacing w:line="240" w:lineRule="auto"/>
        <w:jc w:val="left"/>
        <w:rPr>
          <w:rFonts w:asciiTheme="minorHAnsi" w:hAnsiTheme="minorHAnsi" w:cs="Times New Roman"/>
          <w:sz w:val="22"/>
          <w:szCs w:val="22"/>
        </w:rPr>
      </w:pPr>
      <w:proofErr w:type="spellStart"/>
      <w:r w:rsidRPr="00FB42BE">
        <w:rPr>
          <w:rFonts w:asciiTheme="minorHAnsi" w:hAnsiTheme="minorHAnsi" w:cs="Times New Roman"/>
          <w:sz w:val="22"/>
          <w:szCs w:val="22"/>
        </w:rPr>
        <w:t>Kantola</w:t>
      </w:r>
      <w:proofErr w:type="spellEnd"/>
      <w:r w:rsidRPr="00FB42BE">
        <w:rPr>
          <w:rFonts w:asciiTheme="minorHAnsi" w:hAnsiTheme="minorHAnsi" w:cs="Times New Roman"/>
          <w:sz w:val="22"/>
          <w:szCs w:val="22"/>
        </w:rPr>
        <w:t xml:space="preserve">, A. 2012. </w:t>
      </w:r>
      <w:proofErr w:type="spellStart"/>
      <w:r w:rsidRPr="00FB42BE">
        <w:rPr>
          <w:rFonts w:asciiTheme="minorHAnsi" w:hAnsiTheme="minorHAnsi" w:cs="Times New Roman"/>
          <w:sz w:val="22"/>
          <w:szCs w:val="22"/>
        </w:rPr>
        <w:t>From</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gardeners</w:t>
      </w:r>
      <w:proofErr w:type="spellEnd"/>
      <w:r w:rsidRPr="00FB42BE">
        <w:rPr>
          <w:rFonts w:asciiTheme="minorHAnsi" w:hAnsiTheme="minorHAnsi" w:cs="Times New Roman"/>
          <w:sz w:val="22"/>
          <w:szCs w:val="22"/>
        </w:rPr>
        <w:t xml:space="preserve"> to </w:t>
      </w:r>
      <w:proofErr w:type="spellStart"/>
      <w:r w:rsidRPr="00FB42BE">
        <w:rPr>
          <w:rFonts w:asciiTheme="minorHAnsi" w:hAnsiTheme="minorHAnsi" w:cs="Times New Roman"/>
          <w:sz w:val="22"/>
          <w:szCs w:val="22"/>
        </w:rPr>
        <w:t>revolutionaries</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the</w:t>
      </w:r>
      <w:proofErr w:type="spellEnd"/>
      <w:r w:rsidRPr="00FB42BE">
        <w:rPr>
          <w:rFonts w:asciiTheme="minorHAnsi" w:hAnsiTheme="minorHAnsi" w:cs="Times New Roman"/>
          <w:sz w:val="22"/>
          <w:szCs w:val="22"/>
        </w:rPr>
        <w:t xml:space="preserve"> rise of </w:t>
      </w:r>
      <w:proofErr w:type="spellStart"/>
      <w:r w:rsidRPr="00FB42BE">
        <w:rPr>
          <w:rFonts w:asciiTheme="minorHAnsi" w:hAnsiTheme="minorHAnsi" w:cs="Times New Roman"/>
          <w:sz w:val="22"/>
          <w:szCs w:val="22"/>
        </w:rPr>
        <w:t>the</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liquid</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ethos</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in</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political</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journalism</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i/>
          <w:iCs/>
          <w:sz w:val="22"/>
          <w:szCs w:val="22"/>
        </w:rPr>
        <w:t>Journalism</w:t>
      </w:r>
      <w:proofErr w:type="spellEnd"/>
      <w:r w:rsidRPr="00FB42BE">
        <w:rPr>
          <w:rFonts w:asciiTheme="minorHAnsi" w:hAnsiTheme="minorHAnsi" w:cs="Times New Roman"/>
          <w:sz w:val="22"/>
          <w:szCs w:val="22"/>
        </w:rPr>
        <w:t xml:space="preserve"> 14 (5): 606-626. DOI: 10.1177/1464884912454504 </w:t>
      </w:r>
    </w:p>
    <w:p w14:paraId="0EAB57A9" w14:textId="588DF4C8" w:rsidR="00FB42BE" w:rsidRPr="00FB42BE" w:rsidRDefault="00FB42BE" w:rsidP="00FB42BE">
      <w:pPr>
        <w:spacing w:line="240" w:lineRule="auto"/>
        <w:jc w:val="left"/>
        <w:rPr>
          <w:rFonts w:asciiTheme="minorHAnsi" w:hAnsiTheme="minorHAnsi"/>
          <w:sz w:val="22"/>
          <w:szCs w:val="22"/>
        </w:rPr>
      </w:pPr>
      <w:r w:rsidRPr="00FB42BE">
        <w:rPr>
          <w:rFonts w:asciiTheme="minorHAnsi" w:hAnsiTheme="minorHAnsi"/>
          <w:sz w:val="22"/>
          <w:szCs w:val="22"/>
        </w:rPr>
        <w:t xml:space="preserve">Keen, A. 2007. </w:t>
      </w:r>
      <w:proofErr w:type="spellStart"/>
      <w:r w:rsidRPr="00FB42BE">
        <w:rPr>
          <w:rFonts w:asciiTheme="minorHAnsi" w:hAnsiTheme="minorHAnsi"/>
          <w:i/>
          <w:sz w:val="22"/>
          <w:szCs w:val="22"/>
        </w:rPr>
        <w:t>The</w:t>
      </w:r>
      <w:proofErr w:type="spellEnd"/>
      <w:r w:rsidRPr="00FB42BE">
        <w:rPr>
          <w:rFonts w:asciiTheme="minorHAnsi" w:hAnsiTheme="minorHAnsi"/>
          <w:i/>
          <w:sz w:val="22"/>
          <w:szCs w:val="22"/>
        </w:rPr>
        <w:t xml:space="preserve"> </w:t>
      </w:r>
      <w:proofErr w:type="spellStart"/>
      <w:r w:rsidRPr="00FB42BE">
        <w:rPr>
          <w:rFonts w:asciiTheme="minorHAnsi" w:hAnsiTheme="minorHAnsi"/>
          <w:i/>
          <w:sz w:val="22"/>
          <w:szCs w:val="22"/>
        </w:rPr>
        <w:t>Cult</w:t>
      </w:r>
      <w:proofErr w:type="spellEnd"/>
      <w:r w:rsidRPr="00FB42BE">
        <w:rPr>
          <w:rFonts w:asciiTheme="minorHAnsi" w:hAnsiTheme="minorHAnsi"/>
          <w:i/>
          <w:sz w:val="22"/>
          <w:szCs w:val="22"/>
        </w:rPr>
        <w:t xml:space="preserve"> of </w:t>
      </w:r>
      <w:proofErr w:type="spellStart"/>
      <w:r w:rsidRPr="00FB42BE">
        <w:rPr>
          <w:rFonts w:asciiTheme="minorHAnsi" w:hAnsiTheme="minorHAnsi"/>
          <w:i/>
          <w:sz w:val="22"/>
          <w:szCs w:val="22"/>
        </w:rPr>
        <w:t>the</w:t>
      </w:r>
      <w:proofErr w:type="spellEnd"/>
      <w:r w:rsidRPr="00FB42BE">
        <w:rPr>
          <w:rFonts w:asciiTheme="minorHAnsi" w:hAnsiTheme="minorHAnsi"/>
          <w:i/>
          <w:sz w:val="22"/>
          <w:szCs w:val="22"/>
        </w:rPr>
        <w:t xml:space="preserve"> </w:t>
      </w:r>
      <w:proofErr w:type="spellStart"/>
      <w:r w:rsidRPr="00FB42BE">
        <w:rPr>
          <w:rFonts w:asciiTheme="minorHAnsi" w:hAnsiTheme="minorHAnsi"/>
          <w:i/>
          <w:sz w:val="22"/>
          <w:szCs w:val="22"/>
        </w:rPr>
        <w:t>Amateur</w:t>
      </w:r>
      <w:proofErr w:type="spellEnd"/>
      <w:r w:rsidRPr="00FB42BE">
        <w:rPr>
          <w:rFonts w:asciiTheme="minorHAnsi" w:hAnsiTheme="minorHAnsi"/>
          <w:i/>
          <w:sz w:val="22"/>
          <w:szCs w:val="22"/>
        </w:rPr>
        <w:t xml:space="preserve">. </w:t>
      </w:r>
      <w:r w:rsidRPr="00FB42BE">
        <w:rPr>
          <w:rFonts w:asciiTheme="minorHAnsi" w:hAnsiTheme="minorHAnsi"/>
          <w:sz w:val="22"/>
          <w:szCs w:val="22"/>
        </w:rPr>
        <w:t xml:space="preserve">New York: </w:t>
      </w:r>
      <w:proofErr w:type="spellStart"/>
      <w:r w:rsidRPr="00FB42BE">
        <w:rPr>
          <w:rFonts w:asciiTheme="minorHAnsi" w:hAnsiTheme="minorHAnsi"/>
          <w:sz w:val="22"/>
          <w:szCs w:val="22"/>
        </w:rPr>
        <w:t>Doubleday</w:t>
      </w:r>
      <w:proofErr w:type="spellEnd"/>
      <w:r w:rsidRPr="00FB42BE">
        <w:rPr>
          <w:rFonts w:asciiTheme="minorHAnsi" w:hAnsiTheme="minorHAnsi"/>
          <w:sz w:val="22"/>
          <w:szCs w:val="22"/>
        </w:rPr>
        <w:t>/</w:t>
      </w:r>
      <w:proofErr w:type="spellStart"/>
      <w:r w:rsidRPr="00FB42BE">
        <w:rPr>
          <w:rFonts w:asciiTheme="minorHAnsi" w:hAnsiTheme="minorHAnsi"/>
          <w:sz w:val="22"/>
          <w:szCs w:val="22"/>
        </w:rPr>
        <w:t>Currency</w:t>
      </w:r>
      <w:proofErr w:type="spellEnd"/>
      <w:r w:rsidRPr="00FB42BE">
        <w:rPr>
          <w:rFonts w:asciiTheme="minorHAnsi" w:hAnsiTheme="minorHAnsi"/>
          <w:sz w:val="22"/>
          <w:szCs w:val="22"/>
        </w:rPr>
        <w:t>.</w:t>
      </w:r>
    </w:p>
    <w:p w14:paraId="5E4EB919" w14:textId="77777777" w:rsidR="00FB42BE" w:rsidRPr="00FB42BE" w:rsidRDefault="00FB42BE" w:rsidP="00FB42BE">
      <w:pPr>
        <w:spacing w:line="240" w:lineRule="auto"/>
        <w:jc w:val="left"/>
        <w:rPr>
          <w:rFonts w:asciiTheme="minorHAnsi" w:hAnsiTheme="minorHAnsi" w:cs="Times New Roman"/>
          <w:sz w:val="22"/>
          <w:szCs w:val="22"/>
        </w:rPr>
      </w:pPr>
      <w:proofErr w:type="spellStart"/>
      <w:r w:rsidRPr="00FB42BE">
        <w:rPr>
          <w:rFonts w:asciiTheme="minorHAnsi" w:hAnsiTheme="minorHAnsi" w:cs="Times New Roman"/>
          <w:sz w:val="22"/>
          <w:szCs w:val="22"/>
        </w:rPr>
        <w:t>Levendusky</w:t>
      </w:r>
      <w:proofErr w:type="spellEnd"/>
      <w:r w:rsidRPr="00FB42BE">
        <w:rPr>
          <w:rFonts w:asciiTheme="minorHAnsi" w:hAnsiTheme="minorHAnsi" w:cs="Times New Roman"/>
          <w:sz w:val="22"/>
          <w:szCs w:val="22"/>
        </w:rPr>
        <w:t xml:space="preserve">, M. &amp; </w:t>
      </w:r>
      <w:proofErr w:type="spellStart"/>
      <w:r w:rsidRPr="00FB42BE">
        <w:rPr>
          <w:rFonts w:asciiTheme="minorHAnsi" w:hAnsiTheme="minorHAnsi" w:cs="Times New Roman"/>
          <w:sz w:val="22"/>
          <w:szCs w:val="22"/>
        </w:rPr>
        <w:t>Malhotra</w:t>
      </w:r>
      <w:proofErr w:type="spellEnd"/>
      <w:r w:rsidRPr="00FB42BE">
        <w:rPr>
          <w:rFonts w:asciiTheme="minorHAnsi" w:hAnsiTheme="minorHAnsi" w:cs="Times New Roman"/>
          <w:sz w:val="22"/>
          <w:szCs w:val="22"/>
        </w:rPr>
        <w:t xml:space="preserve">, N. 2016. </w:t>
      </w:r>
      <w:proofErr w:type="spellStart"/>
      <w:r w:rsidRPr="00FB42BE">
        <w:rPr>
          <w:rFonts w:asciiTheme="minorHAnsi" w:hAnsiTheme="minorHAnsi" w:cs="Times New Roman"/>
          <w:sz w:val="22"/>
          <w:szCs w:val="22"/>
        </w:rPr>
        <w:t>Does</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media</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coverage</w:t>
      </w:r>
      <w:proofErr w:type="spellEnd"/>
      <w:r w:rsidRPr="00FB42BE">
        <w:rPr>
          <w:rFonts w:asciiTheme="minorHAnsi" w:hAnsiTheme="minorHAnsi" w:cs="Times New Roman"/>
          <w:sz w:val="22"/>
          <w:szCs w:val="22"/>
        </w:rPr>
        <w:t xml:space="preserve"> of </w:t>
      </w:r>
      <w:proofErr w:type="spellStart"/>
      <w:r w:rsidRPr="00FB42BE">
        <w:rPr>
          <w:rFonts w:asciiTheme="minorHAnsi" w:hAnsiTheme="minorHAnsi" w:cs="Times New Roman"/>
          <w:sz w:val="22"/>
          <w:szCs w:val="22"/>
        </w:rPr>
        <w:t>partisan</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polarization</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affect</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political</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attitudes</w:t>
      </w:r>
      <w:proofErr w:type="spellEnd"/>
      <w:r w:rsidRPr="00FB42BE">
        <w:rPr>
          <w:rFonts w:asciiTheme="minorHAnsi" w:hAnsiTheme="minorHAnsi" w:cs="Times New Roman"/>
          <w:sz w:val="22"/>
          <w:szCs w:val="22"/>
        </w:rPr>
        <w:t xml:space="preserve">? Polit </w:t>
      </w:r>
      <w:proofErr w:type="spellStart"/>
      <w:r w:rsidRPr="00FB42BE">
        <w:rPr>
          <w:rFonts w:asciiTheme="minorHAnsi" w:hAnsiTheme="minorHAnsi" w:cs="Times New Roman"/>
          <w:sz w:val="22"/>
          <w:szCs w:val="22"/>
        </w:rPr>
        <w:t>Commun</w:t>
      </w:r>
      <w:proofErr w:type="spellEnd"/>
      <w:r w:rsidRPr="00FB42BE">
        <w:rPr>
          <w:rFonts w:asciiTheme="minorHAnsi" w:hAnsiTheme="minorHAnsi" w:cs="Times New Roman"/>
          <w:sz w:val="22"/>
          <w:szCs w:val="22"/>
        </w:rPr>
        <w:t xml:space="preserve"> 33: 283-301.</w:t>
      </w:r>
    </w:p>
    <w:p w14:paraId="0D1FD199" w14:textId="77777777" w:rsidR="00FB42BE" w:rsidRPr="00FB42BE" w:rsidRDefault="00FB42BE" w:rsidP="00FB42BE">
      <w:pPr>
        <w:spacing w:line="240" w:lineRule="auto"/>
        <w:jc w:val="left"/>
        <w:rPr>
          <w:rFonts w:asciiTheme="minorHAnsi" w:hAnsiTheme="minorHAnsi"/>
          <w:sz w:val="22"/>
          <w:szCs w:val="22"/>
        </w:rPr>
      </w:pPr>
      <w:r w:rsidRPr="00FB42BE">
        <w:rPr>
          <w:rFonts w:asciiTheme="minorHAnsi" w:hAnsiTheme="minorHAnsi"/>
          <w:sz w:val="22"/>
          <w:szCs w:val="22"/>
        </w:rPr>
        <w:t xml:space="preserve">LSE. 2018. </w:t>
      </w:r>
      <w:proofErr w:type="spellStart"/>
      <w:r w:rsidRPr="00FB42BE">
        <w:rPr>
          <w:rFonts w:asciiTheme="minorHAnsi" w:hAnsiTheme="minorHAnsi"/>
          <w:i/>
          <w:iCs/>
          <w:sz w:val="22"/>
          <w:szCs w:val="22"/>
        </w:rPr>
        <w:t>Tackling</w:t>
      </w:r>
      <w:proofErr w:type="spellEnd"/>
      <w:r w:rsidRPr="00FB42BE">
        <w:rPr>
          <w:rFonts w:asciiTheme="minorHAnsi" w:hAnsiTheme="minorHAnsi"/>
          <w:i/>
          <w:iCs/>
          <w:sz w:val="22"/>
          <w:szCs w:val="22"/>
        </w:rPr>
        <w:t xml:space="preserve"> </w:t>
      </w:r>
      <w:proofErr w:type="spellStart"/>
      <w:r w:rsidRPr="00FB42BE">
        <w:rPr>
          <w:rFonts w:asciiTheme="minorHAnsi" w:hAnsiTheme="minorHAnsi"/>
          <w:i/>
          <w:iCs/>
          <w:sz w:val="22"/>
          <w:szCs w:val="22"/>
        </w:rPr>
        <w:t>the</w:t>
      </w:r>
      <w:proofErr w:type="spellEnd"/>
      <w:r w:rsidRPr="00FB42BE">
        <w:rPr>
          <w:rFonts w:asciiTheme="minorHAnsi" w:hAnsiTheme="minorHAnsi"/>
          <w:i/>
          <w:iCs/>
          <w:sz w:val="22"/>
          <w:szCs w:val="22"/>
        </w:rPr>
        <w:t xml:space="preserve"> </w:t>
      </w:r>
      <w:proofErr w:type="spellStart"/>
      <w:r w:rsidRPr="00FB42BE">
        <w:rPr>
          <w:rFonts w:asciiTheme="minorHAnsi" w:hAnsiTheme="minorHAnsi"/>
          <w:i/>
          <w:iCs/>
          <w:sz w:val="22"/>
          <w:szCs w:val="22"/>
        </w:rPr>
        <w:t>Information</w:t>
      </w:r>
      <w:proofErr w:type="spellEnd"/>
      <w:r w:rsidRPr="00FB42BE">
        <w:rPr>
          <w:rFonts w:asciiTheme="minorHAnsi" w:hAnsiTheme="minorHAnsi"/>
          <w:i/>
          <w:iCs/>
          <w:sz w:val="22"/>
          <w:szCs w:val="22"/>
        </w:rPr>
        <w:t xml:space="preserve"> </w:t>
      </w:r>
      <w:proofErr w:type="spellStart"/>
      <w:r w:rsidRPr="00FB42BE">
        <w:rPr>
          <w:rFonts w:asciiTheme="minorHAnsi" w:hAnsiTheme="minorHAnsi"/>
          <w:i/>
          <w:iCs/>
          <w:sz w:val="22"/>
          <w:szCs w:val="22"/>
        </w:rPr>
        <w:t>Crisis</w:t>
      </w:r>
      <w:proofErr w:type="spellEnd"/>
      <w:r w:rsidRPr="00FB42BE">
        <w:rPr>
          <w:rFonts w:asciiTheme="minorHAnsi" w:hAnsiTheme="minorHAnsi"/>
          <w:i/>
          <w:iCs/>
          <w:sz w:val="22"/>
          <w:szCs w:val="22"/>
        </w:rPr>
        <w:t xml:space="preserve">: A </w:t>
      </w:r>
      <w:proofErr w:type="spellStart"/>
      <w:r w:rsidRPr="00FB42BE">
        <w:rPr>
          <w:rFonts w:asciiTheme="minorHAnsi" w:hAnsiTheme="minorHAnsi"/>
          <w:i/>
          <w:iCs/>
          <w:sz w:val="22"/>
          <w:szCs w:val="22"/>
        </w:rPr>
        <w:t>Policy</w:t>
      </w:r>
      <w:proofErr w:type="spellEnd"/>
      <w:r w:rsidRPr="00FB42BE">
        <w:rPr>
          <w:rFonts w:asciiTheme="minorHAnsi" w:hAnsiTheme="minorHAnsi"/>
          <w:i/>
          <w:iCs/>
          <w:sz w:val="22"/>
          <w:szCs w:val="22"/>
        </w:rPr>
        <w:t xml:space="preserve"> Framework for Media System </w:t>
      </w:r>
      <w:proofErr w:type="spellStart"/>
      <w:r w:rsidRPr="00FB42BE">
        <w:rPr>
          <w:rFonts w:asciiTheme="minorHAnsi" w:hAnsiTheme="minorHAnsi"/>
          <w:i/>
          <w:iCs/>
          <w:sz w:val="22"/>
          <w:szCs w:val="22"/>
        </w:rPr>
        <w:t>Resilience</w:t>
      </w:r>
      <w:proofErr w:type="spellEnd"/>
      <w:r w:rsidRPr="00FB42BE">
        <w:rPr>
          <w:rFonts w:asciiTheme="minorHAnsi" w:hAnsiTheme="minorHAnsi"/>
          <w:sz w:val="22"/>
          <w:szCs w:val="22"/>
        </w:rPr>
        <w:t xml:space="preserve">. </w:t>
      </w:r>
      <w:proofErr w:type="spellStart"/>
      <w:r w:rsidRPr="00FB42BE">
        <w:rPr>
          <w:rFonts w:asciiTheme="minorHAnsi" w:hAnsiTheme="minorHAnsi"/>
          <w:sz w:val="22"/>
          <w:szCs w:val="22"/>
        </w:rPr>
        <w:t>The</w:t>
      </w:r>
      <w:proofErr w:type="spellEnd"/>
      <w:r w:rsidRPr="00FB42BE">
        <w:rPr>
          <w:rFonts w:asciiTheme="minorHAnsi" w:hAnsiTheme="minorHAnsi"/>
          <w:sz w:val="22"/>
          <w:szCs w:val="22"/>
        </w:rPr>
        <w:t xml:space="preserve"> </w:t>
      </w:r>
      <w:proofErr w:type="spellStart"/>
      <w:r w:rsidRPr="00FB42BE">
        <w:rPr>
          <w:rFonts w:asciiTheme="minorHAnsi" w:hAnsiTheme="minorHAnsi"/>
          <w:sz w:val="22"/>
          <w:szCs w:val="22"/>
        </w:rPr>
        <w:t>Report</w:t>
      </w:r>
      <w:proofErr w:type="spellEnd"/>
      <w:r w:rsidRPr="00FB42BE">
        <w:rPr>
          <w:rFonts w:asciiTheme="minorHAnsi" w:hAnsiTheme="minorHAnsi"/>
          <w:sz w:val="22"/>
          <w:szCs w:val="22"/>
        </w:rPr>
        <w:t xml:space="preserve"> of </w:t>
      </w:r>
      <w:proofErr w:type="spellStart"/>
      <w:r w:rsidRPr="00FB42BE">
        <w:rPr>
          <w:rFonts w:asciiTheme="minorHAnsi" w:hAnsiTheme="minorHAnsi"/>
          <w:sz w:val="22"/>
          <w:szCs w:val="22"/>
        </w:rPr>
        <w:t>the</w:t>
      </w:r>
      <w:proofErr w:type="spellEnd"/>
      <w:r w:rsidRPr="00FB42BE">
        <w:rPr>
          <w:rFonts w:asciiTheme="minorHAnsi" w:hAnsiTheme="minorHAnsi"/>
          <w:sz w:val="22"/>
          <w:szCs w:val="22"/>
        </w:rPr>
        <w:t xml:space="preserve"> LSE </w:t>
      </w:r>
      <w:proofErr w:type="spellStart"/>
      <w:r w:rsidRPr="00FB42BE">
        <w:rPr>
          <w:rFonts w:asciiTheme="minorHAnsi" w:hAnsiTheme="minorHAnsi"/>
          <w:sz w:val="22"/>
          <w:szCs w:val="22"/>
        </w:rPr>
        <w:t>Commission</w:t>
      </w:r>
      <w:proofErr w:type="spellEnd"/>
      <w:r w:rsidRPr="00FB42BE">
        <w:rPr>
          <w:rFonts w:asciiTheme="minorHAnsi" w:hAnsiTheme="minorHAnsi"/>
          <w:sz w:val="22"/>
          <w:szCs w:val="22"/>
        </w:rPr>
        <w:t xml:space="preserve"> on Trust and Technology. London: LSE.</w:t>
      </w:r>
    </w:p>
    <w:p w14:paraId="14D11F91" w14:textId="77777777" w:rsidR="00DB230B" w:rsidRPr="00DB230B" w:rsidRDefault="00DB230B" w:rsidP="00DB230B">
      <w:pPr>
        <w:autoSpaceDE w:val="0"/>
        <w:autoSpaceDN w:val="0"/>
        <w:adjustRightInd w:val="0"/>
        <w:spacing w:line="240" w:lineRule="auto"/>
        <w:jc w:val="left"/>
        <w:rPr>
          <w:rFonts w:asciiTheme="minorHAnsi" w:hAnsiTheme="minorHAnsi" w:cstheme="minorHAnsi"/>
          <w:b/>
          <w:sz w:val="22"/>
          <w:szCs w:val="22"/>
        </w:rPr>
      </w:pPr>
      <w:r w:rsidRPr="005F289F">
        <w:rPr>
          <w:rFonts w:asciiTheme="minorHAnsi" w:hAnsiTheme="minorHAnsi" w:cstheme="minorHAnsi"/>
          <w:sz w:val="22"/>
          <w:szCs w:val="22"/>
        </w:rPr>
        <w:t xml:space="preserve">Newman, </w:t>
      </w:r>
      <w:r>
        <w:rPr>
          <w:rFonts w:asciiTheme="minorHAnsi" w:hAnsiTheme="minorHAnsi" w:cstheme="minorHAnsi"/>
          <w:sz w:val="22"/>
          <w:szCs w:val="22"/>
        </w:rPr>
        <w:t xml:space="preserve">N., </w:t>
      </w:r>
      <w:proofErr w:type="spellStart"/>
      <w:r w:rsidRPr="005F289F">
        <w:rPr>
          <w:rFonts w:asciiTheme="minorHAnsi" w:hAnsiTheme="minorHAnsi" w:cstheme="minorHAnsi"/>
          <w:sz w:val="22"/>
          <w:szCs w:val="22"/>
        </w:rPr>
        <w:t>Arguedas</w:t>
      </w:r>
      <w:proofErr w:type="spellEnd"/>
      <w:r w:rsidRPr="005F289F">
        <w:rPr>
          <w:rFonts w:asciiTheme="minorHAnsi" w:hAnsiTheme="minorHAnsi" w:cstheme="minorHAnsi"/>
          <w:sz w:val="22"/>
          <w:szCs w:val="22"/>
        </w:rPr>
        <w:t>, A</w:t>
      </w:r>
      <w:r>
        <w:rPr>
          <w:rFonts w:asciiTheme="minorHAnsi" w:hAnsiTheme="minorHAnsi" w:cstheme="minorHAnsi"/>
          <w:sz w:val="22"/>
          <w:szCs w:val="22"/>
        </w:rPr>
        <w:t>.</w:t>
      </w:r>
      <w:r w:rsidRPr="005F289F">
        <w:rPr>
          <w:rFonts w:asciiTheme="minorHAnsi" w:hAnsiTheme="minorHAnsi" w:cstheme="minorHAnsi"/>
          <w:sz w:val="22"/>
          <w:szCs w:val="22"/>
        </w:rPr>
        <w:t>R</w:t>
      </w:r>
      <w:r>
        <w:rPr>
          <w:rFonts w:asciiTheme="minorHAnsi" w:hAnsiTheme="minorHAnsi" w:cstheme="minorHAnsi"/>
          <w:sz w:val="22"/>
          <w:szCs w:val="22"/>
        </w:rPr>
        <w:t xml:space="preserve">., </w:t>
      </w:r>
      <w:proofErr w:type="spellStart"/>
      <w:r w:rsidRPr="005F289F">
        <w:rPr>
          <w:rFonts w:asciiTheme="minorHAnsi" w:hAnsiTheme="minorHAnsi" w:cstheme="minorHAnsi"/>
          <w:sz w:val="22"/>
          <w:szCs w:val="22"/>
        </w:rPr>
        <w:t>Mukherjee</w:t>
      </w:r>
      <w:proofErr w:type="spellEnd"/>
      <w:r w:rsidRPr="005F289F">
        <w:rPr>
          <w:rFonts w:asciiTheme="minorHAnsi" w:hAnsiTheme="minorHAnsi" w:cstheme="minorHAnsi"/>
          <w:sz w:val="22"/>
          <w:szCs w:val="22"/>
        </w:rPr>
        <w:t>,</w:t>
      </w:r>
      <w:r>
        <w:rPr>
          <w:rFonts w:asciiTheme="minorHAnsi" w:hAnsiTheme="minorHAnsi" w:cstheme="minorHAnsi"/>
          <w:sz w:val="22"/>
          <w:szCs w:val="22"/>
        </w:rPr>
        <w:t xml:space="preserve"> M. &amp; </w:t>
      </w:r>
      <w:r w:rsidRPr="005F289F">
        <w:rPr>
          <w:rFonts w:asciiTheme="minorHAnsi" w:hAnsiTheme="minorHAnsi" w:cstheme="minorHAnsi"/>
          <w:sz w:val="22"/>
          <w:szCs w:val="22"/>
        </w:rPr>
        <w:t>Fletcher</w:t>
      </w:r>
      <w:r>
        <w:rPr>
          <w:rFonts w:asciiTheme="minorHAnsi" w:hAnsiTheme="minorHAnsi" w:cstheme="minorHAnsi"/>
          <w:sz w:val="22"/>
          <w:szCs w:val="22"/>
        </w:rPr>
        <w:t>, R. (2025)</w:t>
      </w:r>
      <w:r w:rsidRPr="005F289F">
        <w:rPr>
          <w:rFonts w:asciiTheme="minorHAnsi" w:hAnsiTheme="minorHAnsi" w:cstheme="minorHAnsi"/>
          <w:sz w:val="22"/>
          <w:szCs w:val="22"/>
        </w:rPr>
        <w:t xml:space="preserve"> </w:t>
      </w:r>
      <w:proofErr w:type="spellStart"/>
      <w:r w:rsidRPr="005F289F">
        <w:rPr>
          <w:rFonts w:asciiTheme="minorHAnsi" w:hAnsiTheme="minorHAnsi" w:cstheme="minorHAnsi"/>
          <w:sz w:val="22"/>
          <w:szCs w:val="22"/>
        </w:rPr>
        <w:t>Mapping</w:t>
      </w:r>
      <w:proofErr w:type="spellEnd"/>
      <w:r w:rsidRPr="005F289F">
        <w:rPr>
          <w:rFonts w:asciiTheme="minorHAnsi" w:hAnsiTheme="minorHAnsi" w:cstheme="minorHAnsi"/>
          <w:sz w:val="22"/>
          <w:szCs w:val="22"/>
        </w:rPr>
        <w:t xml:space="preserve"> </w:t>
      </w:r>
      <w:proofErr w:type="spellStart"/>
      <w:r w:rsidRPr="005F289F">
        <w:rPr>
          <w:rFonts w:asciiTheme="minorHAnsi" w:hAnsiTheme="minorHAnsi" w:cstheme="minorHAnsi"/>
          <w:sz w:val="22"/>
          <w:szCs w:val="22"/>
        </w:rPr>
        <w:t>news</w:t>
      </w:r>
      <w:proofErr w:type="spellEnd"/>
      <w:r w:rsidRPr="005F289F">
        <w:rPr>
          <w:rFonts w:asciiTheme="minorHAnsi" w:hAnsiTheme="minorHAnsi" w:cstheme="minorHAnsi"/>
          <w:sz w:val="22"/>
          <w:szCs w:val="22"/>
        </w:rPr>
        <w:t xml:space="preserve"> </w:t>
      </w:r>
      <w:proofErr w:type="spellStart"/>
      <w:r w:rsidRPr="005F289F">
        <w:rPr>
          <w:rFonts w:asciiTheme="minorHAnsi" w:hAnsiTheme="minorHAnsi" w:cstheme="minorHAnsi"/>
          <w:sz w:val="22"/>
          <w:szCs w:val="22"/>
        </w:rPr>
        <w:t>creators</w:t>
      </w:r>
      <w:proofErr w:type="spellEnd"/>
      <w:r w:rsidRPr="005F289F">
        <w:rPr>
          <w:rFonts w:asciiTheme="minorHAnsi" w:hAnsiTheme="minorHAnsi" w:cstheme="minorHAnsi"/>
          <w:sz w:val="22"/>
          <w:szCs w:val="22"/>
        </w:rPr>
        <w:t xml:space="preserve"> and </w:t>
      </w:r>
      <w:proofErr w:type="spellStart"/>
      <w:r w:rsidRPr="005F289F">
        <w:rPr>
          <w:rFonts w:asciiTheme="minorHAnsi" w:hAnsiTheme="minorHAnsi" w:cstheme="minorHAnsi"/>
          <w:sz w:val="22"/>
          <w:szCs w:val="22"/>
        </w:rPr>
        <w:t>influencers</w:t>
      </w:r>
      <w:proofErr w:type="spellEnd"/>
      <w:r w:rsidRPr="005F289F">
        <w:rPr>
          <w:rFonts w:asciiTheme="minorHAnsi" w:hAnsiTheme="minorHAnsi" w:cstheme="minorHAnsi"/>
          <w:sz w:val="22"/>
          <w:szCs w:val="22"/>
        </w:rPr>
        <w:t xml:space="preserve"> </w:t>
      </w:r>
      <w:proofErr w:type="spellStart"/>
      <w:r w:rsidRPr="005F289F">
        <w:rPr>
          <w:rFonts w:asciiTheme="minorHAnsi" w:hAnsiTheme="minorHAnsi" w:cstheme="minorHAnsi"/>
          <w:sz w:val="22"/>
          <w:szCs w:val="22"/>
        </w:rPr>
        <w:t>in</w:t>
      </w:r>
      <w:proofErr w:type="spellEnd"/>
      <w:r w:rsidRPr="005F289F">
        <w:rPr>
          <w:rFonts w:asciiTheme="minorHAnsi" w:hAnsiTheme="minorHAnsi" w:cstheme="minorHAnsi"/>
          <w:sz w:val="22"/>
          <w:szCs w:val="22"/>
        </w:rPr>
        <w:t xml:space="preserve"> </w:t>
      </w:r>
      <w:proofErr w:type="spellStart"/>
      <w:r w:rsidRPr="005F289F">
        <w:rPr>
          <w:rFonts w:asciiTheme="minorHAnsi" w:hAnsiTheme="minorHAnsi" w:cstheme="minorHAnsi"/>
          <w:sz w:val="22"/>
          <w:szCs w:val="22"/>
        </w:rPr>
        <w:t>social</w:t>
      </w:r>
      <w:proofErr w:type="spellEnd"/>
      <w:r w:rsidRPr="005F289F">
        <w:rPr>
          <w:rFonts w:asciiTheme="minorHAnsi" w:hAnsiTheme="minorHAnsi" w:cstheme="minorHAnsi"/>
          <w:sz w:val="22"/>
          <w:szCs w:val="22"/>
        </w:rPr>
        <w:t xml:space="preserve"> and video </w:t>
      </w:r>
      <w:proofErr w:type="spellStart"/>
      <w:r w:rsidRPr="005F289F">
        <w:rPr>
          <w:rFonts w:asciiTheme="minorHAnsi" w:hAnsiTheme="minorHAnsi" w:cstheme="minorHAnsi"/>
          <w:sz w:val="22"/>
          <w:szCs w:val="22"/>
        </w:rPr>
        <w:t>networks</w:t>
      </w:r>
      <w:proofErr w:type="spellEnd"/>
      <w:r w:rsidRPr="00236541">
        <w:rPr>
          <w:rFonts w:asciiTheme="minorHAnsi" w:hAnsiTheme="minorHAnsi" w:cstheme="minorHAnsi"/>
          <w:sz w:val="22"/>
          <w:szCs w:val="22"/>
        </w:rPr>
        <w:t xml:space="preserve">. </w:t>
      </w:r>
      <w:r w:rsidRPr="00C9691A">
        <w:rPr>
          <w:rFonts w:asciiTheme="minorHAnsi" w:hAnsiTheme="minorHAnsi" w:cstheme="minorHAnsi"/>
          <w:sz w:val="22"/>
          <w:szCs w:val="22"/>
        </w:rPr>
        <w:t xml:space="preserve">Reuters Institute, University of Oxford. </w:t>
      </w:r>
      <w:r w:rsidRPr="00DB230B">
        <w:rPr>
          <w:rFonts w:asciiTheme="minorHAnsi" w:hAnsiTheme="minorHAnsi" w:cstheme="minorHAnsi"/>
          <w:sz w:val="22"/>
          <w:szCs w:val="22"/>
        </w:rPr>
        <w:t>DOI: </w:t>
      </w:r>
      <w:hyperlink r:id="rId7" w:history="1">
        <w:r w:rsidRPr="00DB230B">
          <w:rPr>
            <w:rFonts w:asciiTheme="minorHAnsi" w:hAnsiTheme="minorHAnsi" w:cstheme="minorHAnsi"/>
            <w:sz w:val="22"/>
            <w:szCs w:val="22"/>
          </w:rPr>
          <w:t>10.60625/risj-44pf-1k13</w:t>
        </w:r>
      </w:hyperlink>
    </w:p>
    <w:p w14:paraId="18B88212" w14:textId="77777777" w:rsidR="00FB42BE" w:rsidRPr="00FB42BE" w:rsidRDefault="00FB42BE" w:rsidP="00FB42BE">
      <w:pPr>
        <w:spacing w:line="240" w:lineRule="auto"/>
        <w:jc w:val="left"/>
        <w:rPr>
          <w:rFonts w:asciiTheme="minorHAnsi" w:hAnsiTheme="minorHAnsi" w:cs="Times New Roman"/>
          <w:sz w:val="22"/>
          <w:szCs w:val="22"/>
        </w:rPr>
      </w:pPr>
      <w:proofErr w:type="spellStart"/>
      <w:r w:rsidRPr="00FB42BE">
        <w:rPr>
          <w:rFonts w:asciiTheme="minorHAnsi" w:hAnsiTheme="minorHAnsi" w:cs="Times New Roman"/>
          <w:sz w:val="22"/>
          <w:szCs w:val="22"/>
        </w:rPr>
        <w:t>Palczewski</w:t>
      </w:r>
      <w:proofErr w:type="spellEnd"/>
      <w:r w:rsidRPr="00FB42BE">
        <w:rPr>
          <w:rFonts w:asciiTheme="minorHAnsi" w:hAnsiTheme="minorHAnsi" w:cs="Times New Roman"/>
          <w:sz w:val="22"/>
          <w:szCs w:val="22"/>
        </w:rPr>
        <w:t xml:space="preserve">, M. 2017. Fake </w:t>
      </w:r>
      <w:proofErr w:type="spellStart"/>
      <w:r w:rsidRPr="00FB42BE">
        <w:rPr>
          <w:rFonts w:asciiTheme="minorHAnsi" w:hAnsiTheme="minorHAnsi" w:cs="Times New Roman"/>
          <w:sz w:val="22"/>
          <w:szCs w:val="22"/>
        </w:rPr>
        <w:t>news</w:t>
      </w:r>
      <w:proofErr w:type="spellEnd"/>
      <w:r w:rsidRPr="00FB42BE">
        <w:rPr>
          <w:rFonts w:asciiTheme="minorHAnsi" w:hAnsiTheme="minorHAnsi" w:cs="Times New Roman"/>
          <w:sz w:val="22"/>
          <w:szCs w:val="22"/>
        </w:rPr>
        <w:t xml:space="preserve">. A </w:t>
      </w:r>
      <w:proofErr w:type="spellStart"/>
      <w:r w:rsidRPr="00FB42BE">
        <w:rPr>
          <w:rFonts w:asciiTheme="minorHAnsi" w:hAnsiTheme="minorHAnsi" w:cs="Times New Roman"/>
          <w:sz w:val="22"/>
          <w:szCs w:val="22"/>
        </w:rPr>
        <w:t>continuation</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or</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rejection</w:t>
      </w:r>
      <w:proofErr w:type="spellEnd"/>
      <w:r w:rsidRPr="00FB42BE">
        <w:rPr>
          <w:rFonts w:asciiTheme="minorHAnsi" w:hAnsiTheme="minorHAnsi" w:cs="Times New Roman"/>
          <w:sz w:val="22"/>
          <w:szCs w:val="22"/>
        </w:rPr>
        <w:t xml:space="preserve"> of </w:t>
      </w:r>
      <w:proofErr w:type="spellStart"/>
      <w:r w:rsidRPr="00FB42BE">
        <w:rPr>
          <w:rFonts w:asciiTheme="minorHAnsi" w:hAnsiTheme="minorHAnsi" w:cs="Times New Roman"/>
          <w:sz w:val="22"/>
          <w:szCs w:val="22"/>
        </w:rPr>
        <w:t>the</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traditional</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news</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paradigm</w:t>
      </w:r>
      <w:proofErr w:type="spellEnd"/>
      <w:r w:rsidRPr="00FB42BE">
        <w:rPr>
          <w:rFonts w:asciiTheme="minorHAnsi" w:hAnsiTheme="minorHAnsi" w:cs="Times New Roman"/>
          <w:sz w:val="22"/>
          <w:szCs w:val="22"/>
        </w:rPr>
        <w:t xml:space="preserve">? </w:t>
      </w:r>
      <w:hyperlink r:id="rId8" w:history="1">
        <w:r w:rsidRPr="00FB42BE">
          <w:rPr>
            <w:rFonts w:asciiTheme="minorHAnsi" w:hAnsiTheme="minorHAnsi" w:cs="Times New Roman"/>
            <w:sz w:val="22"/>
            <w:szCs w:val="22"/>
          </w:rPr>
          <w:t xml:space="preserve">Acta </w:t>
        </w:r>
        <w:proofErr w:type="spellStart"/>
        <w:r w:rsidRPr="00FB42BE">
          <w:rPr>
            <w:rFonts w:asciiTheme="minorHAnsi" w:hAnsiTheme="minorHAnsi" w:cs="Times New Roman"/>
            <w:sz w:val="22"/>
            <w:szCs w:val="22"/>
          </w:rPr>
          <w:t>Universitatis</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sz w:val="22"/>
            <w:szCs w:val="22"/>
          </w:rPr>
          <w:t>Lodziensis</w:t>
        </w:r>
        <w:proofErr w:type="spellEnd"/>
        <w:r w:rsidRPr="00FB42BE">
          <w:rPr>
            <w:rFonts w:asciiTheme="minorHAnsi" w:hAnsiTheme="minorHAnsi" w:cs="Times New Roman"/>
            <w:sz w:val="22"/>
            <w:szCs w:val="22"/>
          </w:rPr>
          <w:t xml:space="preserve">. </w:t>
        </w:r>
        <w:proofErr w:type="spellStart"/>
        <w:r w:rsidRPr="00FB42BE">
          <w:rPr>
            <w:rFonts w:asciiTheme="minorHAnsi" w:hAnsiTheme="minorHAnsi" w:cs="Times New Roman"/>
            <w:i/>
            <w:iCs/>
            <w:sz w:val="22"/>
            <w:szCs w:val="22"/>
          </w:rPr>
          <w:t>Folia</w:t>
        </w:r>
        <w:proofErr w:type="spellEnd"/>
        <w:r w:rsidRPr="00FB42BE">
          <w:rPr>
            <w:rFonts w:asciiTheme="minorHAnsi" w:hAnsiTheme="minorHAnsi" w:cs="Times New Roman"/>
            <w:i/>
            <w:iCs/>
            <w:sz w:val="22"/>
            <w:szCs w:val="22"/>
          </w:rPr>
          <w:t xml:space="preserve"> </w:t>
        </w:r>
        <w:proofErr w:type="spellStart"/>
        <w:r w:rsidRPr="00FB42BE">
          <w:rPr>
            <w:rFonts w:asciiTheme="minorHAnsi" w:hAnsiTheme="minorHAnsi" w:cs="Times New Roman"/>
            <w:i/>
            <w:iCs/>
            <w:sz w:val="22"/>
            <w:szCs w:val="22"/>
          </w:rPr>
          <w:t>Litteraria</w:t>
        </w:r>
        <w:proofErr w:type="spellEnd"/>
        <w:r w:rsidRPr="00FB42BE">
          <w:rPr>
            <w:rFonts w:asciiTheme="minorHAnsi" w:hAnsiTheme="minorHAnsi" w:cs="Times New Roman"/>
            <w:i/>
            <w:iCs/>
            <w:sz w:val="22"/>
            <w:szCs w:val="22"/>
          </w:rPr>
          <w:t xml:space="preserve"> </w:t>
        </w:r>
        <w:proofErr w:type="spellStart"/>
        <w:r w:rsidRPr="00FB42BE">
          <w:rPr>
            <w:rFonts w:asciiTheme="minorHAnsi" w:hAnsiTheme="minorHAnsi" w:cs="Times New Roman"/>
            <w:i/>
            <w:iCs/>
            <w:sz w:val="22"/>
            <w:szCs w:val="22"/>
          </w:rPr>
          <w:t>Polonica</w:t>
        </w:r>
        <w:proofErr w:type="spellEnd"/>
      </w:hyperlink>
      <w:r w:rsidRPr="00FB42BE">
        <w:rPr>
          <w:rFonts w:asciiTheme="minorHAnsi" w:hAnsiTheme="minorHAnsi" w:cs="Times New Roman"/>
          <w:sz w:val="22"/>
          <w:szCs w:val="22"/>
        </w:rPr>
        <w:t>. 43 (5): 23-34.</w:t>
      </w:r>
    </w:p>
    <w:p w14:paraId="7962BBCF" w14:textId="77777777" w:rsidR="00FB42BE" w:rsidRPr="00FB42BE" w:rsidRDefault="00FB42BE" w:rsidP="00FB42BE">
      <w:pPr>
        <w:spacing w:line="240" w:lineRule="auto"/>
        <w:jc w:val="left"/>
        <w:rPr>
          <w:rFonts w:asciiTheme="minorHAnsi" w:hAnsiTheme="minorHAnsi" w:cstheme="minorHAnsi"/>
          <w:sz w:val="22"/>
          <w:szCs w:val="22"/>
        </w:rPr>
      </w:pPr>
      <w:proofErr w:type="spellStart"/>
      <w:r w:rsidRPr="00FB42BE">
        <w:rPr>
          <w:rFonts w:asciiTheme="minorHAnsi" w:hAnsiTheme="minorHAnsi" w:cs="Times New Roman"/>
          <w:sz w:val="22"/>
          <w:szCs w:val="22"/>
        </w:rPr>
        <w:t>Parkinson</w:t>
      </w:r>
      <w:proofErr w:type="spellEnd"/>
      <w:r w:rsidRPr="00FB42BE">
        <w:rPr>
          <w:rFonts w:asciiTheme="minorHAnsi" w:hAnsiTheme="minorHAnsi" w:cs="Times New Roman"/>
          <w:sz w:val="22"/>
          <w:szCs w:val="22"/>
        </w:rPr>
        <w:t xml:space="preserve">, H.J. 2016. </w:t>
      </w:r>
      <w:proofErr w:type="spellStart"/>
      <w:r w:rsidRPr="00FB42BE">
        <w:rPr>
          <w:rFonts w:asciiTheme="minorHAnsi" w:hAnsiTheme="minorHAnsi" w:cs="Times New Roman"/>
          <w:sz w:val="22"/>
          <w:szCs w:val="22"/>
        </w:rPr>
        <w:t>Click</w:t>
      </w:r>
      <w:proofErr w:type="spellEnd"/>
      <w:r w:rsidRPr="00FB42BE">
        <w:rPr>
          <w:rFonts w:asciiTheme="minorHAnsi" w:hAnsiTheme="minorHAnsi" w:cs="Times New Roman"/>
          <w:sz w:val="22"/>
          <w:szCs w:val="22"/>
        </w:rPr>
        <w:t xml:space="preserve"> and </w:t>
      </w:r>
      <w:proofErr w:type="spellStart"/>
      <w:r w:rsidRPr="00FB42BE">
        <w:rPr>
          <w:rFonts w:asciiTheme="minorHAnsi" w:hAnsiTheme="minorHAnsi" w:cs="Times New Roman"/>
          <w:sz w:val="22"/>
          <w:szCs w:val="22"/>
        </w:rPr>
        <w:t>Elect</w:t>
      </w:r>
      <w:proofErr w:type="spellEnd"/>
      <w:r w:rsidRPr="00FB42BE">
        <w:rPr>
          <w:rFonts w:asciiTheme="minorHAnsi" w:hAnsiTheme="minorHAnsi" w:cs="Times New Roman"/>
          <w:sz w:val="22"/>
          <w:szCs w:val="22"/>
        </w:rPr>
        <w:t xml:space="preserve">: How Fake News </w:t>
      </w:r>
      <w:proofErr w:type="spellStart"/>
      <w:r w:rsidRPr="00FB42BE">
        <w:rPr>
          <w:rFonts w:asciiTheme="minorHAnsi" w:hAnsiTheme="minorHAnsi" w:cs="Times New Roman"/>
          <w:sz w:val="22"/>
          <w:szCs w:val="22"/>
        </w:rPr>
        <w:t>Helped</w:t>
      </w:r>
      <w:proofErr w:type="spellEnd"/>
      <w:r w:rsidRPr="00FB42BE">
        <w:rPr>
          <w:rFonts w:asciiTheme="minorHAnsi" w:hAnsiTheme="minorHAnsi" w:cs="Times New Roman"/>
          <w:sz w:val="22"/>
          <w:szCs w:val="22"/>
        </w:rPr>
        <w:t xml:space="preserve"> Donald Trump </w:t>
      </w:r>
      <w:proofErr w:type="spellStart"/>
      <w:r w:rsidRPr="00FB42BE">
        <w:rPr>
          <w:rFonts w:asciiTheme="minorHAnsi" w:hAnsiTheme="minorHAnsi" w:cs="Times New Roman"/>
          <w:sz w:val="22"/>
          <w:szCs w:val="22"/>
        </w:rPr>
        <w:t>Win</w:t>
      </w:r>
      <w:proofErr w:type="spellEnd"/>
      <w:r w:rsidRPr="00FB42BE">
        <w:rPr>
          <w:rFonts w:asciiTheme="minorHAnsi" w:hAnsiTheme="minorHAnsi" w:cs="Times New Roman"/>
          <w:sz w:val="22"/>
          <w:szCs w:val="22"/>
        </w:rPr>
        <w:t xml:space="preserve"> a Real </w:t>
      </w:r>
      <w:proofErr w:type="spellStart"/>
      <w:r w:rsidRPr="00FB42BE">
        <w:rPr>
          <w:rFonts w:asciiTheme="minorHAnsi" w:hAnsiTheme="minorHAnsi" w:cs="Times New Roman"/>
          <w:sz w:val="22"/>
          <w:szCs w:val="22"/>
        </w:rPr>
        <w:t>Election</w:t>
      </w:r>
      <w:proofErr w:type="spellEnd"/>
      <w:r w:rsidRPr="00FB42BE">
        <w:rPr>
          <w:rFonts w:asciiTheme="minorHAnsi" w:hAnsiTheme="minorHAnsi" w:cs="Times New Roman"/>
          <w:sz w:val="22"/>
          <w:szCs w:val="22"/>
        </w:rPr>
        <w:t>. Guardian.com. https://www.theguardian.com/commentisfree/2016/nov/14/fake-news-donald-trump-election-</w:t>
      </w:r>
      <w:r w:rsidRPr="00FB42BE">
        <w:rPr>
          <w:rFonts w:asciiTheme="minorHAnsi" w:hAnsiTheme="minorHAnsi" w:cstheme="minorHAnsi"/>
          <w:sz w:val="22"/>
          <w:szCs w:val="22"/>
        </w:rPr>
        <w:t>alt-right-social-media-tech-companies (11.08.2022.).</w:t>
      </w:r>
    </w:p>
    <w:p w14:paraId="5BCBFB25" w14:textId="77777777" w:rsidR="00FB42BE" w:rsidRPr="00FB42BE" w:rsidRDefault="00FB42BE" w:rsidP="00FB42BE">
      <w:pPr>
        <w:autoSpaceDE w:val="0"/>
        <w:autoSpaceDN w:val="0"/>
        <w:adjustRightInd w:val="0"/>
        <w:spacing w:line="240" w:lineRule="auto"/>
        <w:jc w:val="left"/>
        <w:rPr>
          <w:rFonts w:asciiTheme="minorHAnsi" w:hAnsiTheme="minorHAnsi" w:cstheme="minorHAnsi"/>
          <w:sz w:val="22"/>
          <w:szCs w:val="22"/>
        </w:rPr>
      </w:pPr>
      <w:proofErr w:type="spellStart"/>
      <w:r w:rsidRPr="00FB42BE">
        <w:rPr>
          <w:rFonts w:asciiTheme="minorHAnsi" w:hAnsiTheme="minorHAnsi" w:cstheme="minorHAnsi"/>
          <w:sz w:val="22"/>
          <w:szCs w:val="22"/>
        </w:rPr>
        <w:t>Schiffrin</w:t>
      </w:r>
      <w:proofErr w:type="spellEnd"/>
      <w:r w:rsidRPr="00FB42BE">
        <w:rPr>
          <w:rFonts w:asciiTheme="minorHAnsi" w:hAnsiTheme="minorHAnsi" w:cstheme="minorHAnsi"/>
          <w:sz w:val="22"/>
          <w:szCs w:val="22"/>
        </w:rPr>
        <w:t xml:space="preserve">, A. (Ed.) 2017. </w:t>
      </w:r>
      <w:r w:rsidRPr="00FB42BE">
        <w:rPr>
          <w:rFonts w:asciiTheme="minorHAnsi" w:hAnsiTheme="minorHAnsi" w:cstheme="minorHAnsi"/>
          <w:i/>
          <w:iCs/>
          <w:sz w:val="22"/>
          <w:szCs w:val="22"/>
        </w:rPr>
        <w:t xml:space="preserve">In </w:t>
      </w:r>
      <w:proofErr w:type="spellStart"/>
      <w:r w:rsidRPr="00FB42BE">
        <w:rPr>
          <w:rFonts w:asciiTheme="minorHAnsi" w:hAnsiTheme="minorHAnsi" w:cstheme="minorHAnsi"/>
          <w:i/>
          <w:iCs/>
          <w:sz w:val="22"/>
          <w:szCs w:val="22"/>
        </w:rPr>
        <w:t>the</w:t>
      </w:r>
      <w:proofErr w:type="spellEnd"/>
      <w:r w:rsidRPr="00FB42BE">
        <w:rPr>
          <w:rFonts w:asciiTheme="minorHAnsi" w:hAnsiTheme="minorHAnsi" w:cstheme="minorHAnsi"/>
          <w:i/>
          <w:iCs/>
          <w:sz w:val="22"/>
          <w:szCs w:val="22"/>
        </w:rPr>
        <w:t xml:space="preserve"> Service of Power: Media </w:t>
      </w:r>
      <w:proofErr w:type="spellStart"/>
      <w:r w:rsidRPr="00FB42BE">
        <w:rPr>
          <w:rFonts w:asciiTheme="minorHAnsi" w:hAnsiTheme="minorHAnsi" w:cstheme="minorHAnsi"/>
          <w:i/>
          <w:iCs/>
          <w:sz w:val="22"/>
          <w:szCs w:val="22"/>
        </w:rPr>
        <w:t>Capture</w:t>
      </w:r>
      <w:proofErr w:type="spellEnd"/>
      <w:r w:rsidRPr="00FB42BE">
        <w:rPr>
          <w:rFonts w:asciiTheme="minorHAnsi" w:hAnsiTheme="minorHAnsi" w:cstheme="minorHAnsi"/>
          <w:i/>
          <w:iCs/>
          <w:sz w:val="22"/>
          <w:szCs w:val="22"/>
        </w:rPr>
        <w:t xml:space="preserve"> and </w:t>
      </w:r>
      <w:proofErr w:type="spellStart"/>
      <w:r w:rsidRPr="00FB42BE">
        <w:rPr>
          <w:rFonts w:asciiTheme="minorHAnsi" w:hAnsiTheme="minorHAnsi" w:cstheme="minorHAnsi"/>
          <w:i/>
          <w:iCs/>
          <w:sz w:val="22"/>
          <w:szCs w:val="22"/>
        </w:rPr>
        <w:t>the</w:t>
      </w:r>
      <w:proofErr w:type="spellEnd"/>
      <w:r w:rsidRPr="00FB42BE">
        <w:rPr>
          <w:rFonts w:asciiTheme="minorHAnsi" w:hAnsiTheme="minorHAnsi" w:cstheme="minorHAnsi"/>
          <w:i/>
          <w:iCs/>
          <w:sz w:val="22"/>
          <w:szCs w:val="22"/>
        </w:rPr>
        <w:t xml:space="preserve"> </w:t>
      </w:r>
      <w:proofErr w:type="spellStart"/>
      <w:r w:rsidRPr="00FB42BE">
        <w:rPr>
          <w:rFonts w:asciiTheme="minorHAnsi" w:hAnsiTheme="minorHAnsi" w:cstheme="minorHAnsi"/>
          <w:i/>
          <w:iCs/>
          <w:sz w:val="22"/>
          <w:szCs w:val="22"/>
        </w:rPr>
        <w:t>Treath</w:t>
      </w:r>
      <w:proofErr w:type="spellEnd"/>
      <w:r w:rsidRPr="00FB42BE">
        <w:rPr>
          <w:rFonts w:asciiTheme="minorHAnsi" w:hAnsiTheme="minorHAnsi" w:cstheme="minorHAnsi"/>
          <w:i/>
          <w:iCs/>
          <w:sz w:val="22"/>
          <w:szCs w:val="22"/>
        </w:rPr>
        <w:t xml:space="preserve"> to </w:t>
      </w:r>
      <w:proofErr w:type="spellStart"/>
      <w:r w:rsidRPr="00FB42BE">
        <w:rPr>
          <w:rFonts w:asciiTheme="minorHAnsi" w:hAnsiTheme="minorHAnsi" w:cstheme="minorHAnsi"/>
          <w:i/>
          <w:iCs/>
          <w:sz w:val="22"/>
          <w:szCs w:val="22"/>
        </w:rPr>
        <w:t>Democracy</w:t>
      </w:r>
      <w:proofErr w:type="spellEnd"/>
      <w:r w:rsidRPr="00FB42BE">
        <w:rPr>
          <w:rFonts w:asciiTheme="minorHAnsi" w:hAnsiTheme="minorHAnsi" w:cstheme="minorHAnsi"/>
          <w:sz w:val="22"/>
          <w:szCs w:val="22"/>
        </w:rPr>
        <w:t>. Washington, DC: CIMA.</w:t>
      </w:r>
    </w:p>
    <w:p w14:paraId="3B6E9987" w14:textId="77777777" w:rsidR="00FB42BE" w:rsidRPr="00FB42BE" w:rsidRDefault="00FB42BE" w:rsidP="00FB42BE">
      <w:pPr>
        <w:spacing w:line="240" w:lineRule="auto"/>
        <w:jc w:val="left"/>
        <w:rPr>
          <w:rFonts w:asciiTheme="minorHAnsi" w:hAnsiTheme="minorHAnsi" w:cstheme="minorHAnsi"/>
          <w:sz w:val="22"/>
          <w:szCs w:val="22"/>
        </w:rPr>
      </w:pPr>
      <w:proofErr w:type="spellStart"/>
      <w:r w:rsidRPr="00FB42BE">
        <w:rPr>
          <w:rFonts w:asciiTheme="minorHAnsi" w:hAnsiTheme="minorHAnsi" w:cstheme="minorHAnsi"/>
          <w:sz w:val="22"/>
          <w:szCs w:val="22"/>
        </w:rPr>
        <w:t>Silverman</w:t>
      </w:r>
      <w:proofErr w:type="spellEnd"/>
      <w:r w:rsidRPr="00FB42BE">
        <w:rPr>
          <w:rFonts w:asciiTheme="minorHAnsi" w:hAnsiTheme="minorHAnsi" w:cstheme="minorHAnsi"/>
          <w:sz w:val="22"/>
          <w:szCs w:val="22"/>
        </w:rPr>
        <w:t xml:space="preserve">, C. &amp; Singer-Vine, J. 2016. Most </w:t>
      </w:r>
      <w:proofErr w:type="spellStart"/>
      <w:r w:rsidRPr="00FB42BE">
        <w:rPr>
          <w:rFonts w:asciiTheme="minorHAnsi" w:hAnsiTheme="minorHAnsi" w:cstheme="minorHAnsi"/>
          <w:sz w:val="22"/>
          <w:szCs w:val="22"/>
        </w:rPr>
        <w:t>Americans</w:t>
      </w:r>
      <w:proofErr w:type="spellEnd"/>
      <w:r w:rsidRPr="00FB42BE">
        <w:rPr>
          <w:rFonts w:asciiTheme="minorHAnsi" w:hAnsiTheme="minorHAnsi" w:cstheme="minorHAnsi"/>
          <w:sz w:val="22"/>
          <w:szCs w:val="22"/>
        </w:rPr>
        <w:t xml:space="preserve"> Who </w:t>
      </w:r>
      <w:proofErr w:type="spellStart"/>
      <w:r w:rsidRPr="00FB42BE">
        <w:rPr>
          <w:rFonts w:asciiTheme="minorHAnsi" w:hAnsiTheme="minorHAnsi" w:cstheme="minorHAnsi"/>
          <w:sz w:val="22"/>
          <w:szCs w:val="22"/>
        </w:rPr>
        <w:t>See</w:t>
      </w:r>
      <w:proofErr w:type="spellEnd"/>
      <w:r w:rsidRPr="00FB42BE">
        <w:rPr>
          <w:rFonts w:asciiTheme="minorHAnsi" w:hAnsiTheme="minorHAnsi" w:cstheme="minorHAnsi"/>
          <w:sz w:val="22"/>
          <w:szCs w:val="22"/>
        </w:rPr>
        <w:t xml:space="preserve"> Fake News </w:t>
      </w:r>
      <w:proofErr w:type="spellStart"/>
      <w:r w:rsidRPr="00FB42BE">
        <w:rPr>
          <w:rFonts w:asciiTheme="minorHAnsi" w:hAnsiTheme="minorHAnsi" w:cstheme="minorHAnsi"/>
          <w:sz w:val="22"/>
          <w:szCs w:val="22"/>
        </w:rPr>
        <w:t>Believe</w:t>
      </w:r>
      <w:proofErr w:type="spellEnd"/>
      <w:r w:rsidRPr="00FB42BE">
        <w:rPr>
          <w:rFonts w:asciiTheme="minorHAnsi" w:hAnsiTheme="minorHAnsi" w:cstheme="minorHAnsi"/>
          <w:sz w:val="22"/>
          <w:szCs w:val="22"/>
        </w:rPr>
        <w:t xml:space="preserve"> </w:t>
      </w:r>
      <w:proofErr w:type="spellStart"/>
      <w:r w:rsidRPr="00FB42BE">
        <w:rPr>
          <w:rFonts w:asciiTheme="minorHAnsi" w:hAnsiTheme="minorHAnsi" w:cstheme="minorHAnsi"/>
          <w:sz w:val="22"/>
          <w:szCs w:val="22"/>
        </w:rPr>
        <w:t>It</w:t>
      </w:r>
      <w:proofErr w:type="spellEnd"/>
      <w:r w:rsidRPr="00FB42BE">
        <w:rPr>
          <w:rFonts w:asciiTheme="minorHAnsi" w:hAnsiTheme="minorHAnsi" w:cstheme="minorHAnsi"/>
          <w:sz w:val="22"/>
          <w:szCs w:val="22"/>
        </w:rPr>
        <w:t xml:space="preserve">, New </w:t>
      </w:r>
      <w:proofErr w:type="spellStart"/>
      <w:r w:rsidRPr="00FB42BE">
        <w:rPr>
          <w:rFonts w:asciiTheme="minorHAnsi" w:hAnsiTheme="minorHAnsi" w:cstheme="minorHAnsi"/>
          <w:sz w:val="22"/>
          <w:szCs w:val="22"/>
        </w:rPr>
        <w:t>Survey</w:t>
      </w:r>
      <w:proofErr w:type="spellEnd"/>
      <w:r w:rsidRPr="00FB42BE">
        <w:rPr>
          <w:rFonts w:asciiTheme="minorHAnsi" w:hAnsiTheme="minorHAnsi" w:cstheme="minorHAnsi"/>
          <w:sz w:val="22"/>
          <w:szCs w:val="22"/>
        </w:rPr>
        <w:t xml:space="preserve"> </w:t>
      </w:r>
      <w:proofErr w:type="spellStart"/>
      <w:r w:rsidRPr="00FB42BE">
        <w:rPr>
          <w:rFonts w:asciiTheme="minorHAnsi" w:hAnsiTheme="minorHAnsi" w:cstheme="minorHAnsi"/>
          <w:sz w:val="22"/>
          <w:szCs w:val="22"/>
        </w:rPr>
        <w:t>Says</w:t>
      </w:r>
      <w:proofErr w:type="spellEnd"/>
      <w:r w:rsidRPr="00FB42BE">
        <w:rPr>
          <w:rFonts w:asciiTheme="minorHAnsi" w:hAnsiTheme="minorHAnsi" w:cstheme="minorHAnsi"/>
          <w:sz w:val="22"/>
          <w:szCs w:val="22"/>
        </w:rPr>
        <w:t xml:space="preserve">. </w:t>
      </w:r>
      <w:proofErr w:type="spellStart"/>
      <w:r w:rsidRPr="00FB42BE">
        <w:rPr>
          <w:rFonts w:asciiTheme="minorHAnsi" w:hAnsiTheme="minorHAnsi" w:cstheme="minorHAnsi"/>
          <w:sz w:val="22"/>
          <w:szCs w:val="22"/>
        </w:rPr>
        <w:t>BuzzFeedNews</w:t>
      </w:r>
      <w:proofErr w:type="spellEnd"/>
      <w:r w:rsidRPr="00FB42BE">
        <w:rPr>
          <w:rFonts w:asciiTheme="minorHAnsi" w:hAnsiTheme="minorHAnsi" w:cstheme="minorHAnsi"/>
          <w:sz w:val="22"/>
          <w:szCs w:val="22"/>
        </w:rPr>
        <w:t>. https://www.buzzfeednews.com/article/craigsilverman/fake-news-survey (11.08.2022.).</w:t>
      </w:r>
    </w:p>
    <w:p w14:paraId="541915C0" w14:textId="1CDA8BF6" w:rsidR="00FB42BE" w:rsidRDefault="00FB42BE" w:rsidP="00B54357">
      <w:pPr>
        <w:autoSpaceDE w:val="0"/>
        <w:autoSpaceDN w:val="0"/>
        <w:adjustRightInd w:val="0"/>
        <w:spacing w:line="240" w:lineRule="auto"/>
        <w:jc w:val="left"/>
        <w:rPr>
          <w:rFonts w:asciiTheme="minorHAnsi" w:hAnsiTheme="minorHAnsi" w:cstheme="minorHAnsi"/>
          <w:sz w:val="22"/>
          <w:szCs w:val="22"/>
        </w:rPr>
      </w:pPr>
      <w:proofErr w:type="spellStart"/>
      <w:r w:rsidRPr="00FB42BE">
        <w:rPr>
          <w:rFonts w:asciiTheme="minorHAnsi" w:hAnsiTheme="minorHAnsi" w:cstheme="minorHAnsi"/>
          <w:sz w:val="22"/>
          <w:szCs w:val="22"/>
        </w:rPr>
        <w:t>Vozab</w:t>
      </w:r>
      <w:proofErr w:type="spellEnd"/>
      <w:r w:rsidRPr="00FB42BE">
        <w:rPr>
          <w:rFonts w:asciiTheme="minorHAnsi" w:hAnsiTheme="minorHAnsi" w:cstheme="minorHAnsi"/>
          <w:sz w:val="22"/>
          <w:szCs w:val="22"/>
        </w:rPr>
        <w:t xml:space="preserve">, D. 2017. Pristrani i neprijateljski mediji te polarizacija u novom medijskom okolišu. </w:t>
      </w:r>
      <w:r w:rsidRPr="00FB42BE">
        <w:rPr>
          <w:rFonts w:asciiTheme="minorHAnsi" w:hAnsiTheme="minorHAnsi" w:cstheme="minorHAnsi"/>
          <w:i/>
          <w:iCs/>
          <w:sz w:val="22"/>
          <w:szCs w:val="22"/>
        </w:rPr>
        <w:t>Političke analize</w:t>
      </w:r>
      <w:r w:rsidRPr="00FB42BE">
        <w:rPr>
          <w:rFonts w:asciiTheme="minorHAnsi" w:hAnsiTheme="minorHAnsi" w:cstheme="minorHAnsi"/>
          <w:sz w:val="22"/>
          <w:szCs w:val="22"/>
        </w:rPr>
        <w:t xml:space="preserve"> 8 (30): 3-9.</w:t>
      </w:r>
      <w:r w:rsidR="00DB230B">
        <w:rPr>
          <w:rFonts w:asciiTheme="minorHAnsi" w:hAnsiTheme="minorHAnsi" w:cstheme="minorHAnsi"/>
          <w:sz w:val="22"/>
          <w:szCs w:val="22"/>
        </w:rPr>
        <w:t xml:space="preserve"> </w:t>
      </w:r>
    </w:p>
    <w:p w14:paraId="116AAD9A" w14:textId="77777777" w:rsidR="00B54357" w:rsidRPr="00DB230B" w:rsidRDefault="00B54357" w:rsidP="00B54357">
      <w:pPr>
        <w:autoSpaceDE w:val="0"/>
        <w:autoSpaceDN w:val="0"/>
        <w:adjustRightInd w:val="0"/>
        <w:spacing w:line="240" w:lineRule="auto"/>
        <w:jc w:val="left"/>
        <w:rPr>
          <w:rFonts w:asciiTheme="minorHAnsi" w:hAnsiTheme="minorHAnsi" w:cstheme="minorHAnsi"/>
          <w:sz w:val="22"/>
          <w:szCs w:val="22"/>
        </w:rPr>
      </w:pPr>
    </w:p>
    <w:p w14:paraId="61644F33" w14:textId="3AFE6F0A"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The conference aims to bring together an international mix of journalism and media </w:t>
      </w:r>
      <w:r w:rsidR="00F11608">
        <w:rPr>
          <w:rFonts w:asciiTheme="minorHAnsi" w:hAnsiTheme="minorHAnsi" w:cstheme="minorHAnsi"/>
          <w:sz w:val="22"/>
          <w:szCs w:val="22"/>
          <w:lang w:val="en-GB"/>
        </w:rPr>
        <w:t>scholars</w:t>
      </w:r>
      <w:r w:rsidRPr="00FB42BE">
        <w:rPr>
          <w:rFonts w:asciiTheme="minorHAnsi" w:hAnsiTheme="minorHAnsi" w:cstheme="minorHAnsi"/>
          <w:sz w:val="22"/>
          <w:szCs w:val="22"/>
          <w:lang w:val="en-GB"/>
        </w:rPr>
        <w:t xml:space="preserve"> and practitioners to discuss the complexities, rewards, challenges and limitations of journalism as profession in the 21</w:t>
      </w:r>
      <w:r w:rsidRPr="00FB42BE">
        <w:rPr>
          <w:rFonts w:asciiTheme="minorHAnsi" w:hAnsiTheme="minorHAnsi" w:cstheme="minorHAnsi"/>
          <w:sz w:val="22"/>
          <w:szCs w:val="22"/>
          <w:vertAlign w:val="superscript"/>
          <w:lang w:val="en-GB"/>
        </w:rPr>
        <w:t>st</w:t>
      </w:r>
      <w:r w:rsidRPr="00FB42BE">
        <w:rPr>
          <w:rFonts w:asciiTheme="minorHAnsi" w:hAnsiTheme="minorHAnsi" w:cstheme="minorHAnsi"/>
          <w:sz w:val="22"/>
          <w:szCs w:val="22"/>
          <w:lang w:val="en-GB"/>
        </w:rPr>
        <w:t xml:space="preserve"> century and its role in democracies. We are also committed to facilitating meaningful interactions between </w:t>
      </w:r>
      <w:r w:rsidR="00F11608">
        <w:rPr>
          <w:rFonts w:asciiTheme="minorHAnsi" w:hAnsiTheme="minorHAnsi" w:cstheme="minorHAnsi"/>
          <w:sz w:val="22"/>
          <w:szCs w:val="22"/>
          <w:lang w:val="en-GB"/>
        </w:rPr>
        <w:t>scholars</w:t>
      </w:r>
      <w:r w:rsidRPr="00FB42BE">
        <w:rPr>
          <w:rFonts w:asciiTheme="minorHAnsi" w:hAnsiTheme="minorHAnsi" w:cstheme="minorHAnsi"/>
          <w:sz w:val="22"/>
          <w:szCs w:val="22"/>
          <w:lang w:val="en-GB"/>
        </w:rPr>
        <w:t>, educators and media</w:t>
      </w:r>
      <w:r w:rsidR="00F11608">
        <w:rPr>
          <w:rFonts w:asciiTheme="minorHAnsi" w:hAnsiTheme="minorHAnsi" w:cstheme="minorHAnsi"/>
          <w:sz w:val="22"/>
          <w:szCs w:val="22"/>
          <w:lang w:val="en-GB"/>
        </w:rPr>
        <w:t xml:space="preserve"> </w:t>
      </w:r>
      <w:r w:rsidRPr="00FB42BE">
        <w:rPr>
          <w:rFonts w:asciiTheme="minorHAnsi" w:hAnsiTheme="minorHAnsi" w:cstheme="minorHAnsi"/>
          <w:sz w:val="22"/>
          <w:szCs w:val="22"/>
          <w:lang w:val="en-GB"/>
        </w:rPr>
        <w:t>industry professionals, through a combination of traditional academic panels, seminars, workshops and exhibitions.</w:t>
      </w:r>
      <w:r w:rsidRPr="00FB42BE">
        <w:rPr>
          <w:rFonts w:asciiTheme="minorHAnsi" w:hAnsiTheme="minorHAnsi" w:cstheme="minorHAnsi"/>
          <w:sz w:val="22"/>
          <w:szCs w:val="22"/>
          <w:lang w:val="en-GB"/>
        </w:rPr>
        <w:br/>
      </w:r>
      <w:r w:rsidRPr="00FB42BE">
        <w:rPr>
          <w:rFonts w:asciiTheme="minorHAnsi" w:hAnsiTheme="minorHAnsi" w:cstheme="minorHAnsi"/>
          <w:sz w:val="22"/>
          <w:szCs w:val="22"/>
          <w:lang w:val="en-GB"/>
        </w:rPr>
        <w:br/>
      </w:r>
      <w:r w:rsidRPr="00FB42BE">
        <w:rPr>
          <w:rFonts w:asciiTheme="minorHAnsi" w:hAnsiTheme="minorHAnsi" w:cstheme="minorHAnsi"/>
          <w:sz w:val="22"/>
          <w:szCs w:val="22"/>
          <w:lang w:val="en-GB"/>
        </w:rPr>
        <w:lastRenderedPageBreak/>
        <w:t>We welcome proposals on topics including but not limited to: </w:t>
      </w:r>
      <w:r w:rsidRPr="00FB42BE">
        <w:rPr>
          <w:rFonts w:asciiTheme="minorHAnsi" w:hAnsiTheme="minorHAnsi" w:cstheme="minorHAnsi"/>
          <w:sz w:val="22"/>
          <w:szCs w:val="22"/>
          <w:lang w:val="en-GB"/>
        </w:rPr>
        <w:br/>
      </w:r>
      <w:r w:rsidRPr="00FB42BE">
        <w:rPr>
          <w:rFonts w:asciiTheme="minorHAnsi" w:hAnsiTheme="minorHAnsi" w:cstheme="minorHAnsi"/>
          <w:sz w:val="22"/>
          <w:szCs w:val="22"/>
          <w:lang w:val="en-GB"/>
        </w:rPr>
        <w:br/>
        <w:t>- Journalistic freedom on the edge of survival</w:t>
      </w:r>
    </w:p>
    <w:p w14:paraId="603F394F" w14:textId="0B4C0F3F"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 Quality journalism and the value of accountable information – </w:t>
      </w:r>
      <w:r w:rsidR="00F11608">
        <w:rPr>
          <w:rFonts w:asciiTheme="minorHAnsi" w:hAnsiTheme="minorHAnsi" w:cstheme="minorHAnsi"/>
          <w:sz w:val="22"/>
          <w:szCs w:val="22"/>
          <w:lang w:val="en-GB"/>
        </w:rPr>
        <w:t>e</w:t>
      </w:r>
      <w:r w:rsidRPr="00FB42BE">
        <w:rPr>
          <w:rFonts w:asciiTheme="minorHAnsi" w:hAnsiTheme="minorHAnsi" w:cstheme="minorHAnsi"/>
          <w:sz w:val="22"/>
          <w:szCs w:val="22"/>
          <w:lang w:val="en-GB"/>
        </w:rPr>
        <w:t>xperiences from newsrooms</w:t>
      </w:r>
    </w:p>
    <w:p w14:paraId="7486671C" w14:textId="2A8C1E27"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 Approaches in </w:t>
      </w:r>
      <w:r w:rsidR="004F71CD">
        <w:rPr>
          <w:rFonts w:asciiTheme="minorHAnsi" w:hAnsiTheme="minorHAnsi" w:cstheme="minorHAnsi"/>
          <w:sz w:val="22"/>
          <w:szCs w:val="22"/>
          <w:lang w:val="en-GB"/>
        </w:rPr>
        <w:t>c</w:t>
      </w:r>
      <w:r w:rsidRPr="00FB42BE">
        <w:rPr>
          <w:rFonts w:asciiTheme="minorHAnsi" w:hAnsiTheme="minorHAnsi" w:cstheme="minorHAnsi"/>
          <w:sz w:val="22"/>
          <w:szCs w:val="22"/>
          <w:lang w:val="en-GB"/>
        </w:rPr>
        <w:t xml:space="preserve">onstructive and </w:t>
      </w:r>
      <w:r w:rsidR="004F71CD">
        <w:rPr>
          <w:rFonts w:asciiTheme="minorHAnsi" w:hAnsiTheme="minorHAnsi" w:cstheme="minorHAnsi"/>
          <w:sz w:val="22"/>
          <w:szCs w:val="22"/>
          <w:lang w:val="en-GB"/>
        </w:rPr>
        <w:t>s</w:t>
      </w:r>
      <w:r w:rsidRPr="00FB42BE">
        <w:rPr>
          <w:rFonts w:asciiTheme="minorHAnsi" w:hAnsiTheme="minorHAnsi" w:cstheme="minorHAnsi"/>
          <w:sz w:val="22"/>
          <w:szCs w:val="22"/>
          <w:lang w:val="en-GB"/>
        </w:rPr>
        <w:t xml:space="preserve">olution </w:t>
      </w:r>
      <w:r w:rsidR="004F71CD">
        <w:rPr>
          <w:rFonts w:asciiTheme="minorHAnsi" w:hAnsiTheme="minorHAnsi" w:cstheme="minorHAnsi"/>
          <w:sz w:val="22"/>
          <w:szCs w:val="22"/>
          <w:lang w:val="en-GB"/>
        </w:rPr>
        <w:t>j</w:t>
      </w:r>
      <w:r w:rsidRPr="00FB42BE">
        <w:rPr>
          <w:rFonts w:asciiTheme="minorHAnsi" w:hAnsiTheme="minorHAnsi" w:cstheme="minorHAnsi"/>
          <w:sz w:val="22"/>
          <w:szCs w:val="22"/>
          <w:lang w:val="en-GB"/>
        </w:rPr>
        <w:t>ournalism</w:t>
      </w:r>
    </w:p>
    <w:p w14:paraId="632E8E16" w14:textId="09534615"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 The role of social media in </w:t>
      </w:r>
      <w:r w:rsidR="00F11608">
        <w:rPr>
          <w:rFonts w:asciiTheme="minorHAnsi" w:hAnsiTheme="minorHAnsi" w:cstheme="minorHAnsi"/>
          <w:sz w:val="22"/>
          <w:szCs w:val="22"/>
          <w:lang w:val="en-GB"/>
        </w:rPr>
        <w:t>shaping</w:t>
      </w:r>
      <w:r w:rsidRPr="00FB42BE">
        <w:rPr>
          <w:rFonts w:asciiTheme="minorHAnsi" w:hAnsiTheme="minorHAnsi" w:cstheme="minorHAnsi"/>
          <w:sz w:val="22"/>
          <w:szCs w:val="22"/>
          <w:lang w:val="en-GB"/>
        </w:rPr>
        <w:t xml:space="preserve"> democratic majorit</w:t>
      </w:r>
      <w:r w:rsidR="00F11608">
        <w:rPr>
          <w:rFonts w:asciiTheme="minorHAnsi" w:hAnsiTheme="minorHAnsi" w:cstheme="minorHAnsi"/>
          <w:sz w:val="22"/>
          <w:szCs w:val="22"/>
          <w:lang w:val="en-GB"/>
        </w:rPr>
        <w:t>ies</w:t>
      </w:r>
      <w:r w:rsidRPr="00FB42BE">
        <w:rPr>
          <w:rFonts w:asciiTheme="minorHAnsi" w:hAnsiTheme="minorHAnsi" w:cstheme="minorHAnsi"/>
          <w:sz w:val="22"/>
          <w:szCs w:val="22"/>
          <w:lang w:val="en-GB"/>
        </w:rPr>
        <w:t xml:space="preserve"> – </w:t>
      </w:r>
      <w:r w:rsidR="00F11608">
        <w:rPr>
          <w:rFonts w:asciiTheme="minorHAnsi" w:hAnsiTheme="minorHAnsi" w:cstheme="minorHAnsi"/>
          <w:sz w:val="22"/>
          <w:szCs w:val="22"/>
          <w:lang w:val="en-GB"/>
        </w:rPr>
        <w:t>t</w:t>
      </w:r>
      <w:r w:rsidRPr="00FB42BE">
        <w:rPr>
          <w:rFonts w:asciiTheme="minorHAnsi" w:hAnsiTheme="minorHAnsi" w:cstheme="minorHAnsi"/>
          <w:sz w:val="22"/>
          <w:szCs w:val="22"/>
          <w:lang w:val="en-GB"/>
        </w:rPr>
        <w:t>he trend of news avoidance and the responsibility of journalists</w:t>
      </w:r>
    </w:p>
    <w:p w14:paraId="0C0DD802" w14:textId="1549B2EB"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 - Challenges </w:t>
      </w:r>
      <w:r w:rsidR="00F11608">
        <w:rPr>
          <w:rFonts w:asciiTheme="minorHAnsi" w:hAnsiTheme="minorHAnsi" w:cstheme="minorHAnsi"/>
          <w:sz w:val="22"/>
          <w:szCs w:val="22"/>
          <w:lang w:val="en-GB"/>
        </w:rPr>
        <w:t>in j</w:t>
      </w:r>
      <w:r w:rsidR="00F11608" w:rsidRPr="00FB42BE">
        <w:rPr>
          <w:rFonts w:asciiTheme="minorHAnsi" w:hAnsiTheme="minorHAnsi" w:cstheme="minorHAnsi"/>
          <w:sz w:val="22"/>
          <w:szCs w:val="22"/>
          <w:lang w:val="en-GB"/>
        </w:rPr>
        <w:t>ournalis</w:t>
      </w:r>
      <w:r w:rsidR="00F11608">
        <w:rPr>
          <w:rFonts w:asciiTheme="minorHAnsi" w:hAnsiTheme="minorHAnsi" w:cstheme="minorHAnsi"/>
          <w:sz w:val="22"/>
          <w:szCs w:val="22"/>
          <w:lang w:val="en-GB"/>
        </w:rPr>
        <w:t xml:space="preserve">m </w:t>
      </w:r>
      <w:r w:rsidR="004F71CD">
        <w:rPr>
          <w:rFonts w:asciiTheme="minorHAnsi" w:hAnsiTheme="minorHAnsi" w:cstheme="minorHAnsi"/>
          <w:sz w:val="22"/>
          <w:szCs w:val="22"/>
          <w:lang w:val="en-GB"/>
        </w:rPr>
        <w:t>e</w:t>
      </w:r>
      <w:r w:rsidRPr="00FB42BE">
        <w:rPr>
          <w:rFonts w:asciiTheme="minorHAnsi" w:hAnsiTheme="minorHAnsi" w:cstheme="minorHAnsi"/>
          <w:sz w:val="22"/>
          <w:szCs w:val="22"/>
          <w:lang w:val="en-GB"/>
        </w:rPr>
        <w:t>ducation</w:t>
      </w:r>
      <w:r w:rsidR="00F11608">
        <w:rPr>
          <w:rFonts w:asciiTheme="minorHAnsi" w:hAnsiTheme="minorHAnsi" w:cstheme="minorHAnsi"/>
          <w:sz w:val="22"/>
          <w:szCs w:val="22"/>
          <w:lang w:val="en-GB"/>
        </w:rPr>
        <w:t xml:space="preserve"> </w:t>
      </w:r>
      <w:r w:rsidRPr="00FB42BE">
        <w:rPr>
          <w:rFonts w:asciiTheme="minorHAnsi" w:hAnsiTheme="minorHAnsi" w:cstheme="minorHAnsi"/>
          <w:sz w:val="22"/>
          <w:szCs w:val="22"/>
          <w:lang w:val="en-GB"/>
        </w:rPr>
        <w:t xml:space="preserve">– </w:t>
      </w:r>
      <w:r w:rsidR="00F11608">
        <w:rPr>
          <w:rFonts w:asciiTheme="minorHAnsi" w:hAnsiTheme="minorHAnsi" w:cstheme="minorHAnsi"/>
          <w:sz w:val="22"/>
          <w:szCs w:val="22"/>
          <w:lang w:val="en-GB"/>
        </w:rPr>
        <w:t>p</w:t>
      </w:r>
      <w:r w:rsidRPr="00FB42BE">
        <w:rPr>
          <w:rFonts w:asciiTheme="minorHAnsi" w:hAnsiTheme="minorHAnsi" w:cstheme="minorHAnsi"/>
          <w:sz w:val="22"/>
          <w:szCs w:val="22"/>
          <w:lang w:val="en-GB"/>
        </w:rPr>
        <w:t xml:space="preserve">rofessional </w:t>
      </w:r>
      <w:r w:rsidR="004F71CD">
        <w:rPr>
          <w:rFonts w:asciiTheme="minorHAnsi" w:hAnsiTheme="minorHAnsi" w:cstheme="minorHAnsi"/>
          <w:sz w:val="22"/>
          <w:szCs w:val="22"/>
          <w:lang w:val="en-GB"/>
        </w:rPr>
        <w:t>k</w:t>
      </w:r>
      <w:r w:rsidRPr="00FB42BE">
        <w:rPr>
          <w:rFonts w:asciiTheme="minorHAnsi" w:hAnsiTheme="minorHAnsi" w:cstheme="minorHAnsi"/>
          <w:sz w:val="22"/>
          <w:szCs w:val="22"/>
          <w:lang w:val="en-GB"/>
        </w:rPr>
        <w:t xml:space="preserve">nowledge and </w:t>
      </w:r>
      <w:r w:rsidR="004F71CD">
        <w:rPr>
          <w:rFonts w:asciiTheme="minorHAnsi" w:hAnsiTheme="minorHAnsi" w:cstheme="minorHAnsi"/>
          <w:sz w:val="22"/>
          <w:szCs w:val="22"/>
          <w:lang w:val="en-GB"/>
        </w:rPr>
        <w:t>s</w:t>
      </w:r>
      <w:r w:rsidRPr="00FB42BE">
        <w:rPr>
          <w:rFonts w:asciiTheme="minorHAnsi" w:hAnsiTheme="minorHAnsi" w:cstheme="minorHAnsi"/>
          <w:sz w:val="22"/>
          <w:szCs w:val="22"/>
          <w:lang w:val="en-GB"/>
        </w:rPr>
        <w:t>kills</w:t>
      </w:r>
    </w:p>
    <w:p w14:paraId="0A247B6E" w14:textId="7ACF631D"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  Fragmented </w:t>
      </w:r>
      <w:r w:rsidR="004F71CD">
        <w:rPr>
          <w:rFonts w:asciiTheme="minorHAnsi" w:hAnsiTheme="minorHAnsi" w:cstheme="minorHAnsi"/>
          <w:sz w:val="22"/>
          <w:szCs w:val="22"/>
          <w:lang w:val="en-GB"/>
        </w:rPr>
        <w:t>m</w:t>
      </w:r>
      <w:r w:rsidRPr="00FB42BE">
        <w:rPr>
          <w:rFonts w:asciiTheme="minorHAnsi" w:hAnsiTheme="minorHAnsi" w:cstheme="minorHAnsi"/>
          <w:sz w:val="22"/>
          <w:szCs w:val="22"/>
          <w:lang w:val="en-GB"/>
        </w:rPr>
        <w:t xml:space="preserve">edia </w:t>
      </w:r>
      <w:r w:rsidR="004F71CD">
        <w:rPr>
          <w:rFonts w:asciiTheme="minorHAnsi" w:hAnsiTheme="minorHAnsi" w:cstheme="minorHAnsi"/>
          <w:sz w:val="22"/>
          <w:szCs w:val="22"/>
          <w:lang w:val="en-GB"/>
        </w:rPr>
        <w:t>a</w:t>
      </w:r>
      <w:r w:rsidRPr="00FB42BE">
        <w:rPr>
          <w:rFonts w:asciiTheme="minorHAnsi" w:hAnsiTheme="minorHAnsi" w:cstheme="minorHAnsi"/>
          <w:sz w:val="22"/>
          <w:szCs w:val="22"/>
          <w:lang w:val="en-GB"/>
        </w:rPr>
        <w:t xml:space="preserve">udiences – </w:t>
      </w:r>
      <w:r w:rsidR="00F11608">
        <w:rPr>
          <w:rFonts w:asciiTheme="minorHAnsi" w:hAnsiTheme="minorHAnsi" w:cstheme="minorHAnsi"/>
          <w:sz w:val="22"/>
          <w:szCs w:val="22"/>
          <w:lang w:val="en-GB"/>
        </w:rPr>
        <w:t>h</w:t>
      </w:r>
      <w:r w:rsidRPr="00FB42BE">
        <w:rPr>
          <w:rFonts w:asciiTheme="minorHAnsi" w:hAnsiTheme="minorHAnsi" w:cstheme="minorHAnsi"/>
          <w:sz w:val="22"/>
          <w:szCs w:val="22"/>
          <w:lang w:val="en-GB"/>
        </w:rPr>
        <w:t xml:space="preserve">ow to </w:t>
      </w:r>
      <w:r w:rsidR="00F11608">
        <w:rPr>
          <w:rFonts w:asciiTheme="minorHAnsi" w:hAnsiTheme="minorHAnsi" w:cstheme="minorHAnsi"/>
          <w:sz w:val="22"/>
          <w:szCs w:val="22"/>
          <w:lang w:val="en-GB"/>
        </w:rPr>
        <w:t>engage</w:t>
      </w:r>
      <w:r w:rsidRPr="00FB42BE">
        <w:rPr>
          <w:rFonts w:asciiTheme="minorHAnsi" w:hAnsiTheme="minorHAnsi" w:cstheme="minorHAnsi"/>
          <w:sz w:val="22"/>
          <w:szCs w:val="22"/>
          <w:lang w:val="en-GB"/>
        </w:rPr>
        <w:t xml:space="preserve"> citizens in quality journalism</w:t>
      </w:r>
    </w:p>
    <w:p w14:paraId="349FCF01" w14:textId="0AF7199C" w:rsidR="00FB42BE" w:rsidRDefault="00FB42BE" w:rsidP="00FB42BE">
      <w:pPr>
        <w:spacing w:after="120" w:line="240" w:lineRule="auto"/>
        <w:jc w:val="left"/>
        <w:rPr>
          <w:rFonts w:asciiTheme="minorHAnsi" w:hAnsiTheme="minorHAnsi" w:cstheme="minorHAnsi"/>
          <w:b/>
          <w:bCs/>
          <w:sz w:val="22"/>
          <w:szCs w:val="22"/>
          <w:lang w:val="en-GB"/>
        </w:rPr>
      </w:pPr>
      <w:r w:rsidRPr="00FB42BE">
        <w:rPr>
          <w:rFonts w:asciiTheme="minorHAnsi" w:hAnsiTheme="minorHAnsi" w:cstheme="minorHAnsi"/>
          <w:sz w:val="22"/>
          <w:szCs w:val="22"/>
          <w:lang w:val="en-GB"/>
        </w:rPr>
        <w:t xml:space="preserve">- Virtual </w:t>
      </w:r>
      <w:r w:rsidR="004F71CD">
        <w:rPr>
          <w:rFonts w:asciiTheme="minorHAnsi" w:hAnsiTheme="minorHAnsi" w:cstheme="minorHAnsi"/>
          <w:sz w:val="22"/>
          <w:szCs w:val="22"/>
          <w:lang w:val="en-GB"/>
        </w:rPr>
        <w:t>i</w:t>
      </w:r>
      <w:r w:rsidRPr="00FB42BE">
        <w:rPr>
          <w:rFonts w:asciiTheme="minorHAnsi" w:hAnsiTheme="minorHAnsi" w:cstheme="minorHAnsi"/>
          <w:sz w:val="22"/>
          <w:szCs w:val="22"/>
          <w:lang w:val="en-GB"/>
        </w:rPr>
        <w:t xml:space="preserve">dentities and </w:t>
      </w:r>
      <w:r w:rsidR="004F71CD">
        <w:rPr>
          <w:rFonts w:asciiTheme="minorHAnsi" w:hAnsiTheme="minorHAnsi" w:cstheme="minorHAnsi"/>
          <w:sz w:val="22"/>
          <w:szCs w:val="22"/>
          <w:lang w:val="en-GB"/>
        </w:rPr>
        <w:t>d</w:t>
      </w:r>
      <w:r w:rsidRPr="00FB42BE">
        <w:rPr>
          <w:rFonts w:asciiTheme="minorHAnsi" w:hAnsiTheme="minorHAnsi" w:cstheme="minorHAnsi"/>
          <w:sz w:val="22"/>
          <w:szCs w:val="22"/>
          <w:lang w:val="en-GB"/>
        </w:rPr>
        <w:t xml:space="preserve">emocracy – with a special call for the panel </w:t>
      </w:r>
      <w:r w:rsidRPr="00FB42BE">
        <w:rPr>
          <w:rFonts w:asciiTheme="minorHAnsi" w:hAnsiTheme="minorHAnsi" w:cstheme="minorHAnsi"/>
          <w:b/>
          <w:bCs/>
          <w:sz w:val="22"/>
          <w:szCs w:val="22"/>
          <w:lang w:val="en-GB"/>
        </w:rPr>
        <w:t>Fictional Identities in Digital Space*</w:t>
      </w:r>
    </w:p>
    <w:p w14:paraId="0CCF4EF3" w14:textId="35B4A8E9" w:rsidR="00FB42BE" w:rsidRDefault="00FB42BE">
      <w:pPr>
        <w:rPr>
          <w:rFonts w:asciiTheme="minorHAnsi" w:hAnsiTheme="minorHAnsi" w:cstheme="minorHAnsi"/>
          <w:sz w:val="22"/>
          <w:szCs w:val="22"/>
          <w:lang w:val="en-GB"/>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FB42BE" w14:paraId="2C47D404" w14:textId="77777777" w:rsidTr="00FB42BE">
        <w:tc>
          <w:tcPr>
            <w:tcW w:w="9350" w:type="dxa"/>
            <w:shd w:val="clear" w:color="auto" w:fill="F2F2F2" w:themeFill="background1" w:themeFillShade="F2"/>
          </w:tcPr>
          <w:p w14:paraId="5D8524BB" w14:textId="77777777" w:rsidR="00FB42BE" w:rsidRPr="00FB42BE" w:rsidRDefault="00FB42BE" w:rsidP="00FB42BE">
            <w:pPr>
              <w:spacing w:after="120" w:line="360" w:lineRule="auto"/>
              <w:jc w:val="left"/>
              <w:rPr>
                <w:rFonts w:asciiTheme="minorHAnsi" w:hAnsiTheme="minorHAnsi" w:cstheme="minorHAnsi"/>
                <w:sz w:val="22"/>
                <w:szCs w:val="22"/>
                <w:lang w:val="en-GB"/>
              </w:rPr>
            </w:pPr>
            <w:r w:rsidRPr="00FB42BE">
              <w:rPr>
                <w:rFonts w:asciiTheme="minorHAnsi" w:hAnsiTheme="minorHAnsi" w:cstheme="minorHAnsi"/>
                <w:b/>
                <w:bCs/>
                <w:sz w:val="22"/>
                <w:szCs w:val="22"/>
                <w:lang w:val="en-GB"/>
              </w:rPr>
              <w:t>* Fictional Identities in Digital Space</w:t>
            </w:r>
          </w:p>
          <w:p w14:paraId="57DF053B" w14:textId="739C0BFA" w:rsidR="00FB42BE" w:rsidRPr="00FB42BE" w:rsidRDefault="00FB42BE" w:rsidP="00FB42BE">
            <w:pPr>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As part of the </w:t>
            </w:r>
            <w:r w:rsidRPr="00FB42BE">
              <w:rPr>
                <w:rFonts w:asciiTheme="minorHAnsi" w:hAnsiTheme="minorHAnsi" w:cstheme="minorHAnsi"/>
                <w:i/>
                <w:iCs/>
                <w:sz w:val="22"/>
                <w:szCs w:val="22"/>
                <w:lang w:val="en-GB"/>
              </w:rPr>
              <w:t>Communication and Media Split 2026</w:t>
            </w:r>
            <w:r w:rsidRPr="00FB42BE">
              <w:rPr>
                <w:rFonts w:asciiTheme="minorHAnsi" w:hAnsiTheme="minorHAnsi" w:cstheme="minorHAnsi"/>
                <w:sz w:val="22"/>
                <w:szCs w:val="22"/>
                <w:lang w:val="en-GB"/>
              </w:rPr>
              <w:t xml:space="preserve"> conference, we invite you to a panel focused on the phenomenon of fictional and digitally constructed identities</w:t>
            </w:r>
            <w:r w:rsidR="00F11608">
              <w:rPr>
                <w:rFonts w:asciiTheme="minorHAnsi" w:hAnsiTheme="minorHAnsi" w:cstheme="minorHAnsi"/>
                <w:sz w:val="22"/>
                <w:szCs w:val="22"/>
                <w:lang w:val="en-GB"/>
              </w:rPr>
              <w:t xml:space="preserve"> – </w:t>
            </w:r>
            <w:r w:rsidRPr="00FB42BE">
              <w:rPr>
                <w:rFonts w:asciiTheme="minorHAnsi" w:hAnsiTheme="minorHAnsi" w:cstheme="minorHAnsi"/>
                <w:sz w:val="22"/>
                <w:szCs w:val="22"/>
                <w:lang w:val="en-GB"/>
              </w:rPr>
              <w:t>avatars, aliases, and virtual characters without grounding in reality</w:t>
            </w:r>
            <w:r w:rsidR="00F11608">
              <w:rPr>
                <w:rFonts w:asciiTheme="minorHAnsi" w:hAnsiTheme="minorHAnsi" w:cstheme="minorHAnsi"/>
                <w:sz w:val="22"/>
                <w:szCs w:val="22"/>
                <w:lang w:val="en-GB"/>
              </w:rPr>
              <w:t xml:space="preserve"> – </w:t>
            </w:r>
            <w:r w:rsidRPr="00FB42BE">
              <w:rPr>
                <w:rFonts w:asciiTheme="minorHAnsi" w:hAnsiTheme="minorHAnsi" w:cstheme="minorHAnsi"/>
                <w:sz w:val="22"/>
                <w:szCs w:val="22"/>
                <w:lang w:val="en-GB"/>
              </w:rPr>
              <w:t xml:space="preserve">that </w:t>
            </w:r>
            <w:r w:rsidR="00F11608">
              <w:rPr>
                <w:rFonts w:asciiTheme="minorHAnsi" w:hAnsiTheme="minorHAnsi" w:cstheme="minorHAnsi"/>
                <w:sz w:val="22"/>
                <w:szCs w:val="22"/>
                <w:lang w:val="en-GB"/>
              </w:rPr>
              <w:t>operate</w:t>
            </w:r>
            <w:r w:rsidRPr="00FB42BE">
              <w:rPr>
                <w:rFonts w:asciiTheme="minorHAnsi" w:hAnsiTheme="minorHAnsi" w:cstheme="minorHAnsi"/>
                <w:sz w:val="22"/>
                <w:szCs w:val="22"/>
                <w:lang w:val="en-GB"/>
              </w:rPr>
              <w:t xml:space="preserve"> and communicate in the digital space.</w:t>
            </w:r>
          </w:p>
          <w:p w14:paraId="21D88679" w14:textId="678AC51D" w:rsidR="00FB42BE" w:rsidRPr="00FB42BE" w:rsidRDefault="00FB42BE" w:rsidP="00FB42BE">
            <w:pPr>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These identities are becoming increasingly present in contemporary culture: from artificially created “persons” designed for entertainment, marketing, or art, to complex digital constructions that live their own “lives” online. They raise questions about the boundaries between the real and the virtual, </w:t>
            </w:r>
            <w:r w:rsidR="00F11608">
              <w:rPr>
                <w:rFonts w:asciiTheme="minorHAnsi" w:hAnsiTheme="minorHAnsi" w:cstheme="minorHAnsi"/>
                <w:sz w:val="22"/>
                <w:szCs w:val="22"/>
                <w:lang w:val="en-GB"/>
              </w:rPr>
              <w:t>the ways in which</w:t>
            </w:r>
            <w:r w:rsidRPr="00FB42BE">
              <w:rPr>
                <w:rFonts w:asciiTheme="minorHAnsi" w:hAnsiTheme="minorHAnsi" w:cstheme="minorHAnsi"/>
                <w:sz w:val="22"/>
                <w:szCs w:val="22"/>
                <w:lang w:val="en-GB"/>
              </w:rPr>
              <w:t xml:space="preserve"> audiences communicat</w:t>
            </w:r>
            <w:r w:rsidR="00F11608">
              <w:rPr>
                <w:rFonts w:asciiTheme="minorHAnsi" w:hAnsiTheme="minorHAnsi" w:cstheme="minorHAnsi"/>
                <w:sz w:val="22"/>
                <w:szCs w:val="22"/>
                <w:lang w:val="en-GB"/>
              </w:rPr>
              <w:t xml:space="preserve">e </w:t>
            </w:r>
            <w:r w:rsidRPr="00FB42BE">
              <w:rPr>
                <w:rFonts w:asciiTheme="minorHAnsi" w:hAnsiTheme="minorHAnsi" w:cstheme="minorHAnsi"/>
                <w:sz w:val="22"/>
                <w:szCs w:val="22"/>
                <w:lang w:val="en-GB"/>
              </w:rPr>
              <w:t>and identif</w:t>
            </w:r>
            <w:r w:rsidR="00F11608">
              <w:rPr>
                <w:rFonts w:asciiTheme="minorHAnsi" w:hAnsiTheme="minorHAnsi" w:cstheme="minorHAnsi"/>
                <w:sz w:val="22"/>
                <w:szCs w:val="22"/>
                <w:lang w:val="en-GB"/>
              </w:rPr>
              <w:t xml:space="preserve">y </w:t>
            </w:r>
            <w:r w:rsidRPr="00FB42BE">
              <w:rPr>
                <w:rFonts w:asciiTheme="minorHAnsi" w:hAnsiTheme="minorHAnsi" w:cstheme="minorHAnsi"/>
                <w:sz w:val="22"/>
                <w:szCs w:val="22"/>
                <w:lang w:val="en-GB"/>
              </w:rPr>
              <w:t xml:space="preserve">with them, and the cultural, sociological, and other processes they initiate. </w:t>
            </w:r>
          </w:p>
          <w:p w14:paraId="0AAB81DD" w14:textId="178B97EB" w:rsidR="00FB42BE" w:rsidRPr="00FB42BE" w:rsidRDefault="00FB42BE" w:rsidP="00FB42BE">
            <w:pPr>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We invite all researchers interested in this topic </w:t>
            </w:r>
            <w:r w:rsidR="00F11608">
              <w:rPr>
                <w:rFonts w:asciiTheme="minorHAnsi" w:hAnsiTheme="minorHAnsi" w:cstheme="minorHAnsi"/>
                <w:sz w:val="22"/>
                <w:szCs w:val="22"/>
                <w:lang w:val="en-GB"/>
              </w:rPr>
              <w:t xml:space="preserve">to </w:t>
            </w:r>
            <w:r w:rsidRPr="00FB42BE">
              <w:rPr>
                <w:rFonts w:asciiTheme="minorHAnsi" w:hAnsiTheme="minorHAnsi" w:cstheme="minorHAnsi"/>
                <w:sz w:val="22"/>
                <w:szCs w:val="22"/>
                <w:lang w:val="en-GB"/>
              </w:rPr>
              <w:t>contribute to the discussion from the following perspectives:</w:t>
            </w:r>
          </w:p>
          <w:p w14:paraId="70A1ADB6" w14:textId="77777777" w:rsidR="00FB42BE" w:rsidRPr="00FB42BE" w:rsidRDefault="00FB42BE" w:rsidP="00FB42BE">
            <w:pPr>
              <w:pStyle w:val="ListParagraph"/>
              <w:numPr>
                <w:ilvl w:val="0"/>
                <w:numId w:val="1"/>
              </w:numPr>
              <w:spacing w:after="160" w:line="278"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Communication studies – how these identities shape communication practices and standards in digital media.</w:t>
            </w:r>
          </w:p>
          <w:p w14:paraId="05920253" w14:textId="77777777" w:rsidR="00FB42BE" w:rsidRPr="00FB42BE" w:rsidRDefault="00FB42BE" w:rsidP="00FB42BE">
            <w:pPr>
              <w:pStyle w:val="ListParagraph"/>
              <w:numPr>
                <w:ilvl w:val="0"/>
                <w:numId w:val="1"/>
              </w:numPr>
              <w:spacing w:after="160" w:line="278"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Cultural studies – which cultural values and processes are represented by fictional digital identities.</w:t>
            </w:r>
          </w:p>
          <w:p w14:paraId="4D6FF082" w14:textId="77777777" w:rsidR="00FB42BE" w:rsidRPr="00FB42BE" w:rsidRDefault="00FB42BE" w:rsidP="00FB42BE">
            <w:pPr>
              <w:pStyle w:val="ListParagraph"/>
              <w:numPr>
                <w:ilvl w:val="0"/>
                <w:numId w:val="1"/>
              </w:numPr>
              <w:spacing w:after="160" w:line="278"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Sociology – how audiences and communities respond to and identify with them.</w:t>
            </w:r>
          </w:p>
          <w:p w14:paraId="5A6A9A92" w14:textId="2AB42532" w:rsidR="00FB42BE" w:rsidRPr="00FB42BE" w:rsidRDefault="00FB42BE" w:rsidP="00FB42BE">
            <w:pPr>
              <w:pStyle w:val="ListParagraph"/>
              <w:numPr>
                <w:ilvl w:val="0"/>
                <w:numId w:val="1"/>
              </w:numPr>
              <w:spacing w:after="160" w:line="278"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Economics – how fictional identities are monetized through the attention economy, new forms of digital </w:t>
            </w:r>
            <w:r w:rsidR="00633274" w:rsidRPr="00FB42BE">
              <w:rPr>
                <w:rFonts w:asciiTheme="minorHAnsi" w:hAnsiTheme="minorHAnsi" w:cstheme="minorHAnsi"/>
                <w:sz w:val="22"/>
                <w:szCs w:val="22"/>
                <w:lang w:val="en-GB"/>
              </w:rPr>
              <w:t>labour</w:t>
            </w:r>
            <w:r w:rsidRPr="00FB42BE">
              <w:rPr>
                <w:rFonts w:asciiTheme="minorHAnsi" w:hAnsiTheme="minorHAnsi" w:cstheme="minorHAnsi"/>
                <w:sz w:val="22"/>
                <w:szCs w:val="22"/>
                <w:lang w:val="en-GB"/>
              </w:rPr>
              <w:t>, and business strategies related to virtual characters.</w:t>
            </w:r>
          </w:p>
          <w:p w14:paraId="46B8A9BB" w14:textId="5B6B0792" w:rsidR="00FB42BE" w:rsidRPr="00FB42BE" w:rsidRDefault="00FB42BE" w:rsidP="00FB42BE">
            <w:pPr>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The panel is part of the institutional project Digital Identities, Virtual Masks – Communicational, Cultural, and Economic Aspects of Virtual Subject Representation (DIVIR), which focuses on examining virtual extensions of identity as constructions reflecting the possibilities and </w:t>
            </w:r>
            <w:r w:rsidR="00F11608">
              <w:rPr>
                <w:rFonts w:asciiTheme="minorHAnsi" w:hAnsiTheme="minorHAnsi" w:cstheme="minorHAnsi"/>
                <w:sz w:val="22"/>
                <w:szCs w:val="22"/>
                <w:lang w:val="en-GB"/>
              </w:rPr>
              <w:t xml:space="preserve">the </w:t>
            </w:r>
            <w:r w:rsidRPr="00FB42BE">
              <w:rPr>
                <w:rFonts w:asciiTheme="minorHAnsi" w:hAnsiTheme="minorHAnsi" w:cstheme="minorHAnsi"/>
                <w:sz w:val="22"/>
                <w:szCs w:val="22"/>
                <w:lang w:val="en-GB"/>
              </w:rPr>
              <w:t xml:space="preserve">risks of contemporary technology. These extensions condense the potential and </w:t>
            </w:r>
            <w:r w:rsidR="00F11608">
              <w:rPr>
                <w:rFonts w:asciiTheme="minorHAnsi" w:hAnsiTheme="minorHAnsi" w:cstheme="minorHAnsi"/>
                <w:sz w:val="22"/>
                <w:szCs w:val="22"/>
                <w:lang w:val="en-GB"/>
              </w:rPr>
              <w:t>limitations</w:t>
            </w:r>
            <w:r w:rsidRPr="00FB42BE">
              <w:rPr>
                <w:rFonts w:asciiTheme="minorHAnsi" w:hAnsiTheme="minorHAnsi" w:cstheme="minorHAnsi"/>
                <w:sz w:val="22"/>
                <w:szCs w:val="22"/>
                <w:lang w:val="en-GB"/>
              </w:rPr>
              <w:t xml:space="preserve"> of today’s digital culture, result</w:t>
            </w:r>
            <w:r w:rsidR="00F11608">
              <w:rPr>
                <w:rFonts w:asciiTheme="minorHAnsi" w:hAnsiTheme="minorHAnsi" w:cstheme="minorHAnsi"/>
                <w:sz w:val="22"/>
                <w:szCs w:val="22"/>
                <w:lang w:val="en-GB"/>
              </w:rPr>
              <w:t>ing</w:t>
            </w:r>
            <w:r w:rsidRPr="00FB42BE">
              <w:rPr>
                <w:rFonts w:asciiTheme="minorHAnsi" w:hAnsiTheme="minorHAnsi" w:cstheme="minorHAnsi"/>
                <w:sz w:val="22"/>
                <w:szCs w:val="22"/>
                <w:lang w:val="en-GB"/>
              </w:rPr>
              <w:t xml:space="preserve"> from certain strategies, spread</w:t>
            </w:r>
            <w:r w:rsidR="00F11608">
              <w:rPr>
                <w:rFonts w:asciiTheme="minorHAnsi" w:hAnsiTheme="minorHAnsi" w:cstheme="minorHAnsi"/>
                <w:sz w:val="22"/>
                <w:szCs w:val="22"/>
                <w:lang w:val="en-GB"/>
              </w:rPr>
              <w:t>ing</w:t>
            </w:r>
            <w:r w:rsidRPr="00FB42BE">
              <w:rPr>
                <w:rFonts w:asciiTheme="minorHAnsi" w:hAnsiTheme="minorHAnsi" w:cstheme="minorHAnsi"/>
                <w:sz w:val="22"/>
                <w:szCs w:val="22"/>
                <w:lang w:val="en-GB"/>
              </w:rPr>
              <w:t xml:space="preserve"> through innovative communication practices, and caus</w:t>
            </w:r>
            <w:r w:rsidR="00F11608">
              <w:rPr>
                <w:rFonts w:asciiTheme="minorHAnsi" w:hAnsiTheme="minorHAnsi" w:cstheme="minorHAnsi"/>
                <w:sz w:val="22"/>
                <w:szCs w:val="22"/>
                <w:lang w:val="en-GB"/>
              </w:rPr>
              <w:t>ing</w:t>
            </w:r>
            <w:r w:rsidRPr="00FB42BE">
              <w:rPr>
                <w:rFonts w:asciiTheme="minorHAnsi" w:hAnsiTheme="minorHAnsi" w:cstheme="minorHAnsi"/>
                <w:sz w:val="22"/>
                <w:szCs w:val="22"/>
                <w:lang w:val="en-GB"/>
              </w:rPr>
              <w:t xml:space="preserve"> wide-ranging impact on culture, society, and the individual.</w:t>
            </w:r>
          </w:p>
          <w:p w14:paraId="35544AD8" w14:textId="77777777" w:rsidR="00FB42BE" w:rsidRPr="00FB42BE" w:rsidRDefault="00FB42BE" w:rsidP="00FB42BE">
            <w:pPr>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lastRenderedPageBreak/>
              <w:t>We welcome and encourage wide contribution from the academic community, practitioners, and all interested participants to join the discussion on this intriguing topic that reveals how digital media are redefining the very notions of identity and reality.</w:t>
            </w:r>
          </w:p>
          <w:p w14:paraId="4592D024" w14:textId="7DC8071F" w:rsidR="00FB42BE" w:rsidRDefault="00FB42BE" w:rsidP="00FB42BE">
            <w:pPr>
              <w:spacing w:after="120"/>
              <w:jc w:val="left"/>
              <w:rPr>
                <w:rFonts w:asciiTheme="minorHAnsi" w:hAnsiTheme="minorHAnsi" w:cstheme="minorHAnsi"/>
                <w:b/>
                <w:bCs/>
                <w:sz w:val="22"/>
                <w:szCs w:val="22"/>
                <w:lang w:val="en-GB"/>
              </w:rPr>
            </w:pPr>
            <w:r w:rsidRPr="00FB42BE">
              <w:rPr>
                <w:rFonts w:asciiTheme="minorHAnsi" w:hAnsiTheme="minorHAnsi" w:cstheme="minorHAnsi"/>
                <w:sz w:val="22"/>
                <w:szCs w:val="22"/>
                <w:lang w:val="en-GB"/>
              </w:rPr>
              <w:t xml:space="preserve">Selected papers will be published in special issue of </w:t>
            </w:r>
            <w:r w:rsidRPr="00FB42BE">
              <w:rPr>
                <w:rFonts w:asciiTheme="minorHAnsi" w:hAnsiTheme="minorHAnsi" w:cstheme="minorHAnsi"/>
                <w:i/>
                <w:iCs/>
                <w:sz w:val="22"/>
                <w:szCs w:val="22"/>
                <w:lang w:val="en-GB"/>
              </w:rPr>
              <w:t>Communication Papers</w:t>
            </w:r>
            <w:r w:rsidRPr="00FB42BE">
              <w:rPr>
                <w:rFonts w:asciiTheme="minorHAnsi" w:hAnsiTheme="minorHAnsi" w:cstheme="minorHAnsi"/>
                <w:sz w:val="22"/>
                <w:szCs w:val="22"/>
                <w:lang w:val="en-GB"/>
              </w:rPr>
              <w:t xml:space="preserve">, journal published at University of Girona </w:t>
            </w:r>
            <w:hyperlink r:id="rId9" w:history="1">
              <w:r w:rsidRPr="00FB42BE">
                <w:rPr>
                  <w:rStyle w:val="Hyperlink"/>
                  <w:rFonts w:asciiTheme="minorHAnsi" w:hAnsiTheme="minorHAnsi" w:cstheme="minorHAnsi"/>
                  <w:sz w:val="22"/>
                  <w:szCs w:val="22"/>
                  <w:lang w:val="en-GB"/>
                </w:rPr>
                <w:t>https://communicationpapers.revistes.udg.edu/</w:t>
              </w:r>
            </w:hyperlink>
          </w:p>
        </w:tc>
      </w:tr>
    </w:tbl>
    <w:p w14:paraId="71D51AFF" w14:textId="77777777" w:rsidR="00FB42BE" w:rsidRPr="00FB42BE" w:rsidRDefault="00FB42BE" w:rsidP="00FB42BE">
      <w:pPr>
        <w:spacing w:after="120"/>
        <w:jc w:val="left"/>
        <w:rPr>
          <w:rFonts w:asciiTheme="minorHAnsi" w:hAnsiTheme="minorHAnsi" w:cstheme="minorHAnsi"/>
          <w:b/>
          <w:bCs/>
          <w:sz w:val="22"/>
          <w:szCs w:val="22"/>
          <w:lang w:val="en-GB"/>
        </w:rPr>
      </w:pPr>
    </w:p>
    <w:p w14:paraId="6581D7CF" w14:textId="570A0D33" w:rsidR="00FB42BE" w:rsidRPr="00FB42BE" w:rsidRDefault="00FB42BE" w:rsidP="00FB42BE">
      <w:pPr>
        <w:jc w:val="left"/>
        <w:rPr>
          <w:rFonts w:asciiTheme="minorHAnsi" w:hAnsiTheme="minorHAnsi" w:cstheme="minorHAnsi"/>
          <w:b/>
          <w:bCs/>
          <w:sz w:val="22"/>
          <w:szCs w:val="22"/>
          <w:lang w:val="en-GB"/>
        </w:rPr>
      </w:pPr>
      <w:r w:rsidRPr="00FB42BE">
        <w:rPr>
          <w:rFonts w:asciiTheme="minorHAnsi" w:hAnsiTheme="minorHAnsi" w:cstheme="minorHAnsi"/>
          <w:sz w:val="22"/>
          <w:szCs w:val="22"/>
          <w:lang w:val="en-GB"/>
        </w:rPr>
        <w:t xml:space="preserve"> </w:t>
      </w:r>
      <w:r w:rsidRPr="00FB42BE">
        <w:rPr>
          <w:rFonts w:asciiTheme="minorHAnsi" w:hAnsiTheme="minorHAnsi" w:cstheme="minorHAnsi"/>
          <w:b/>
          <w:bCs/>
          <w:sz w:val="22"/>
          <w:szCs w:val="22"/>
          <w:lang w:val="en-GB"/>
        </w:rPr>
        <w:t xml:space="preserve">Conference </w:t>
      </w:r>
      <w:r w:rsidR="004F71CD">
        <w:rPr>
          <w:rFonts w:asciiTheme="minorHAnsi" w:hAnsiTheme="minorHAnsi" w:cstheme="minorHAnsi"/>
          <w:b/>
          <w:bCs/>
          <w:sz w:val="22"/>
          <w:szCs w:val="22"/>
          <w:lang w:val="en-GB"/>
        </w:rPr>
        <w:t>P</w:t>
      </w:r>
      <w:r w:rsidRPr="00FB42BE">
        <w:rPr>
          <w:rFonts w:asciiTheme="minorHAnsi" w:hAnsiTheme="minorHAnsi" w:cstheme="minorHAnsi"/>
          <w:b/>
          <w:bCs/>
          <w:sz w:val="22"/>
          <w:szCs w:val="22"/>
          <w:lang w:val="en-GB"/>
        </w:rPr>
        <w:t xml:space="preserve">rogram </w:t>
      </w:r>
      <w:r w:rsidR="004F71CD">
        <w:rPr>
          <w:rFonts w:asciiTheme="minorHAnsi" w:hAnsiTheme="minorHAnsi" w:cstheme="minorHAnsi"/>
          <w:b/>
          <w:bCs/>
          <w:sz w:val="22"/>
          <w:szCs w:val="22"/>
          <w:lang w:val="en-GB"/>
        </w:rPr>
        <w:t>C</w:t>
      </w:r>
      <w:r w:rsidRPr="00FB42BE">
        <w:rPr>
          <w:rFonts w:asciiTheme="minorHAnsi" w:hAnsiTheme="minorHAnsi" w:cstheme="minorHAnsi"/>
          <w:b/>
          <w:bCs/>
          <w:sz w:val="22"/>
          <w:szCs w:val="22"/>
          <w:lang w:val="en-GB"/>
        </w:rPr>
        <w:t>ommittee</w:t>
      </w:r>
    </w:p>
    <w:p w14:paraId="41411E74" w14:textId="77777777"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Viktorija Car, University of Split, Communication and Media Department, President</w:t>
      </w:r>
    </w:p>
    <w:p w14:paraId="7A3A2473" w14:textId="096458BA"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Nico Carpentier, Charles University, Institute of Communication Studies and Journalism, Prague, Czech Republic &amp; Visiting Professor at Tallinn University, Baltic Film, Media and Arts School </w:t>
      </w:r>
    </w:p>
    <w:p w14:paraId="3F2E0812" w14:textId="77777777"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Antonija Čuvalo, University of Zagreb, Faculty of Political Science</w:t>
      </w:r>
    </w:p>
    <w:p w14:paraId="03FBF4EA" w14:textId="77777777"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Jelena Jurišić, University of Split, Communication and Media Department</w:t>
      </w:r>
    </w:p>
    <w:p w14:paraId="73EF5C91" w14:textId="77777777"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Nebojša Lujanović, University of Split, Communication and Media Department</w:t>
      </w:r>
    </w:p>
    <w:p w14:paraId="23954797" w14:textId="77777777" w:rsidR="00FB42BE" w:rsidRPr="00FB42BE" w:rsidRDefault="00FB42BE" w:rsidP="00FB42BE">
      <w:pPr>
        <w:pStyle w:val="Default"/>
        <w:spacing w:after="120"/>
        <w:rPr>
          <w:rFonts w:asciiTheme="minorHAnsi" w:hAnsiTheme="minorHAnsi" w:cstheme="minorHAnsi"/>
          <w:color w:val="auto"/>
          <w:kern w:val="2"/>
          <w:sz w:val="22"/>
          <w:szCs w:val="22"/>
          <w:lang w:val="en-GB"/>
        </w:rPr>
      </w:pPr>
      <w:r w:rsidRPr="00FB42BE">
        <w:rPr>
          <w:rFonts w:asciiTheme="minorHAnsi" w:hAnsiTheme="minorHAnsi" w:cstheme="minorHAnsi"/>
          <w:color w:val="auto"/>
          <w:kern w:val="2"/>
          <w:sz w:val="22"/>
          <w:szCs w:val="22"/>
          <w:lang w:val="en-GB"/>
        </w:rPr>
        <w:t xml:space="preserve">Nicole Talmacs, University of Malta, Faculty of Media and Knowledge Sciences </w:t>
      </w:r>
    </w:p>
    <w:p w14:paraId="30E8306B" w14:textId="77777777"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Natalia Vedrić, Deakin University, </w:t>
      </w:r>
      <w:r w:rsidRPr="00FB42BE">
        <w:rPr>
          <w:rFonts w:asciiTheme="minorHAnsi" w:hAnsiTheme="minorHAnsi" w:cstheme="minorHAnsi"/>
          <w:color w:val="474747"/>
          <w:sz w:val="22"/>
          <w:szCs w:val="22"/>
          <w:shd w:val="clear" w:color="auto" w:fill="FFFFFF"/>
          <w:lang w:val="en-GB"/>
        </w:rPr>
        <w:t>Faculty of Arts and Education/School of Communication and Creative Arts</w:t>
      </w:r>
    </w:p>
    <w:p w14:paraId="66D0E639" w14:textId="77777777" w:rsidR="00FB42BE" w:rsidRPr="00FB42BE" w:rsidRDefault="00FB42BE" w:rsidP="00FB42BE">
      <w:pPr>
        <w:spacing w:after="120" w:line="240" w:lineRule="auto"/>
        <w:jc w:val="left"/>
        <w:rPr>
          <w:rFonts w:asciiTheme="minorHAnsi" w:hAnsiTheme="minorHAnsi" w:cstheme="minorHAnsi"/>
          <w:sz w:val="22"/>
          <w:szCs w:val="22"/>
          <w:lang w:val="en-GB"/>
        </w:rPr>
      </w:pPr>
    </w:p>
    <w:p w14:paraId="771CF95D" w14:textId="2BD1ED1A"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b/>
          <w:bCs/>
          <w:sz w:val="22"/>
          <w:szCs w:val="22"/>
          <w:lang w:val="en-GB"/>
        </w:rPr>
        <w:t>Conference Organizing Committee</w:t>
      </w:r>
      <w:r w:rsidRPr="00FB42BE">
        <w:rPr>
          <w:rFonts w:asciiTheme="minorHAnsi" w:hAnsiTheme="minorHAnsi" w:cstheme="minorHAnsi"/>
          <w:sz w:val="22"/>
          <w:szCs w:val="22"/>
          <w:lang w:val="en-GB"/>
        </w:rPr>
        <w:t xml:space="preserve"> (University of Split, Communication and Media Department)</w:t>
      </w:r>
    </w:p>
    <w:p w14:paraId="2D974AC4" w14:textId="77777777" w:rsidR="00FB42BE" w:rsidRPr="00FB42BE" w:rsidRDefault="00FB42BE" w:rsidP="00FB42BE">
      <w:pPr>
        <w:spacing w:after="120"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Viktorija Car, Antea Boko, Vanja Pavlov &amp; Branka </w:t>
      </w:r>
      <w:proofErr w:type="spellStart"/>
      <w:r w:rsidRPr="00FB42BE">
        <w:rPr>
          <w:rFonts w:asciiTheme="minorHAnsi" w:hAnsiTheme="minorHAnsi" w:cstheme="minorHAnsi"/>
          <w:sz w:val="22"/>
          <w:szCs w:val="22"/>
          <w:lang w:val="en-GB"/>
        </w:rPr>
        <w:t>Šegvić</w:t>
      </w:r>
      <w:proofErr w:type="spellEnd"/>
    </w:p>
    <w:p w14:paraId="7408486F" w14:textId="77777777" w:rsidR="00AE17B2" w:rsidRDefault="00AE17B2" w:rsidP="00FB42BE">
      <w:pPr>
        <w:spacing w:line="240" w:lineRule="auto"/>
        <w:jc w:val="left"/>
        <w:rPr>
          <w:rFonts w:asciiTheme="minorHAnsi" w:hAnsiTheme="minorHAnsi" w:cstheme="minorHAnsi"/>
          <w:sz w:val="22"/>
          <w:szCs w:val="22"/>
          <w:lang w:val="en-GB"/>
        </w:rPr>
      </w:pPr>
    </w:p>
    <w:p w14:paraId="6CC2BAA8" w14:textId="37A946A7" w:rsidR="00FB42BE" w:rsidRPr="00FB42BE" w:rsidRDefault="00FB42BE" w:rsidP="00FB42BE">
      <w:pPr>
        <w:spacing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Please send </w:t>
      </w:r>
      <w:r w:rsidR="00F11608">
        <w:rPr>
          <w:rFonts w:asciiTheme="minorHAnsi" w:hAnsiTheme="minorHAnsi" w:cstheme="minorHAnsi"/>
          <w:sz w:val="22"/>
          <w:szCs w:val="22"/>
          <w:lang w:val="en-GB"/>
        </w:rPr>
        <w:t xml:space="preserve">an </w:t>
      </w:r>
      <w:r w:rsidRPr="00FB42BE">
        <w:rPr>
          <w:rFonts w:asciiTheme="minorHAnsi" w:hAnsiTheme="minorHAnsi" w:cstheme="minorHAnsi"/>
          <w:sz w:val="22"/>
          <w:szCs w:val="22"/>
          <w:lang w:val="en-GB"/>
        </w:rPr>
        <w:t xml:space="preserve">abstract of between 450 and 500 words, </w:t>
      </w:r>
      <w:r w:rsidR="00F11608">
        <w:rPr>
          <w:rFonts w:asciiTheme="minorHAnsi" w:hAnsiTheme="minorHAnsi" w:cstheme="minorHAnsi"/>
          <w:sz w:val="22"/>
          <w:szCs w:val="22"/>
          <w:lang w:val="en-GB"/>
        </w:rPr>
        <w:t xml:space="preserve">along with the </w:t>
      </w:r>
      <w:r w:rsidRPr="00FB42BE">
        <w:rPr>
          <w:rFonts w:asciiTheme="minorHAnsi" w:hAnsiTheme="minorHAnsi" w:cstheme="minorHAnsi"/>
          <w:sz w:val="22"/>
          <w:szCs w:val="22"/>
          <w:lang w:val="en-GB"/>
        </w:rPr>
        <w:t xml:space="preserve">title </w:t>
      </w:r>
      <w:r w:rsidR="00F11608">
        <w:rPr>
          <w:rFonts w:asciiTheme="minorHAnsi" w:hAnsiTheme="minorHAnsi" w:cstheme="minorHAnsi"/>
          <w:sz w:val="22"/>
          <w:szCs w:val="22"/>
          <w:lang w:val="en-GB"/>
        </w:rPr>
        <w:t xml:space="preserve">of </w:t>
      </w:r>
      <w:r w:rsidRPr="00FB42BE">
        <w:rPr>
          <w:rFonts w:asciiTheme="minorHAnsi" w:hAnsiTheme="minorHAnsi" w:cstheme="minorHAnsi"/>
          <w:sz w:val="22"/>
          <w:szCs w:val="22"/>
          <w:lang w:val="en-GB"/>
        </w:rPr>
        <w:t>your paper, a short biograph</w:t>
      </w:r>
      <w:r w:rsidR="00F11608">
        <w:rPr>
          <w:rFonts w:asciiTheme="minorHAnsi" w:hAnsiTheme="minorHAnsi" w:cstheme="minorHAnsi"/>
          <w:sz w:val="22"/>
          <w:szCs w:val="22"/>
          <w:lang w:val="en-GB"/>
        </w:rPr>
        <w:t xml:space="preserve">ical note </w:t>
      </w:r>
      <w:r w:rsidRPr="00FB42BE">
        <w:rPr>
          <w:rFonts w:asciiTheme="minorHAnsi" w:hAnsiTheme="minorHAnsi" w:cstheme="minorHAnsi"/>
          <w:sz w:val="22"/>
          <w:szCs w:val="22"/>
          <w:lang w:val="en-GB"/>
        </w:rPr>
        <w:t xml:space="preserve">(up to 200 words) in </w:t>
      </w:r>
      <w:r w:rsidR="00F11608">
        <w:rPr>
          <w:rFonts w:asciiTheme="minorHAnsi" w:hAnsiTheme="minorHAnsi" w:cstheme="minorHAnsi"/>
          <w:sz w:val="22"/>
          <w:szCs w:val="22"/>
          <w:lang w:val="en-GB"/>
        </w:rPr>
        <w:t xml:space="preserve">an </w:t>
      </w:r>
      <w:r w:rsidRPr="00FB42BE">
        <w:rPr>
          <w:rFonts w:asciiTheme="minorHAnsi" w:hAnsiTheme="minorHAnsi" w:cstheme="minorHAnsi"/>
          <w:b/>
          <w:sz w:val="22"/>
          <w:szCs w:val="22"/>
          <w:lang w:val="en-GB"/>
        </w:rPr>
        <w:t xml:space="preserve">email </w:t>
      </w:r>
      <w:r w:rsidR="00F11608" w:rsidRPr="00F11608">
        <w:rPr>
          <w:rFonts w:asciiTheme="minorHAnsi" w:hAnsiTheme="minorHAnsi" w:cstheme="minorHAnsi"/>
          <w:bCs/>
          <w:sz w:val="22"/>
          <w:szCs w:val="22"/>
          <w:lang w:val="en-GB"/>
        </w:rPr>
        <w:t xml:space="preserve">with the </w:t>
      </w:r>
      <w:r w:rsidRPr="00F11608">
        <w:rPr>
          <w:rFonts w:asciiTheme="minorHAnsi" w:hAnsiTheme="minorHAnsi" w:cstheme="minorHAnsi"/>
          <w:bCs/>
          <w:sz w:val="22"/>
          <w:szCs w:val="22"/>
          <w:lang w:val="en-GB"/>
        </w:rPr>
        <w:t>subject</w:t>
      </w:r>
      <w:r w:rsidRPr="00FB42BE">
        <w:rPr>
          <w:rFonts w:asciiTheme="minorHAnsi" w:hAnsiTheme="minorHAnsi" w:cstheme="minorHAnsi"/>
          <w:b/>
          <w:sz w:val="22"/>
          <w:szCs w:val="22"/>
          <w:lang w:val="en-GB"/>
        </w:rPr>
        <w:t xml:space="preserve"> Communication and Media Days 2026, </w:t>
      </w:r>
      <w:r w:rsidRPr="00FB42BE">
        <w:rPr>
          <w:rFonts w:asciiTheme="minorHAnsi" w:hAnsiTheme="minorHAnsi" w:cstheme="minorHAnsi"/>
          <w:bCs/>
          <w:sz w:val="22"/>
          <w:szCs w:val="22"/>
          <w:lang w:val="en-GB"/>
        </w:rPr>
        <w:t xml:space="preserve">to the </w:t>
      </w:r>
      <w:r w:rsidR="00F11608">
        <w:rPr>
          <w:rFonts w:asciiTheme="minorHAnsi" w:hAnsiTheme="minorHAnsi" w:cstheme="minorHAnsi"/>
          <w:bCs/>
          <w:sz w:val="22"/>
          <w:szCs w:val="22"/>
          <w:lang w:val="en-GB"/>
        </w:rPr>
        <w:t xml:space="preserve">following </w:t>
      </w:r>
      <w:r w:rsidRPr="00FB42BE">
        <w:rPr>
          <w:rFonts w:asciiTheme="minorHAnsi" w:hAnsiTheme="minorHAnsi" w:cstheme="minorHAnsi"/>
          <w:bCs/>
          <w:sz w:val="22"/>
          <w:szCs w:val="22"/>
          <w:lang w:val="en-GB"/>
        </w:rPr>
        <w:t>address</w:t>
      </w:r>
      <w:r w:rsidR="00F11608">
        <w:rPr>
          <w:rFonts w:asciiTheme="minorHAnsi" w:hAnsiTheme="minorHAnsi" w:cstheme="minorHAnsi"/>
          <w:bCs/>
          <w:sz w:val="22"/>
          <w:szCs w:val="22"/>
          <w:lang w:val="en-GB"/>
        </w:rPr>
        <w:t>:</w:t>
      </w:r>
      <w:r w:rsidRPr="00FB42BE">
        <w:rPr>
          <w:rFonts w:asciiTheme="minorHAnsi" w:hAnsiTheme="minorHAnsi" w:cstheme="minorHAnsi"/>
          <w:bCs/>
          <w:sz w:val="22"/>
          <w:szCs w:val="22"/>
          <w:lang w:val="en-GB"/>
        </w:rPr>
        <w:t xml:space="preserve"> </w:t>
      </w:r>
      <w:r w:rsidRPr="00FB42BE">
        <w:rPr>
          <w:rFonts w:asciiTheme="minorHAnsi" w:hAnsiTheme="minorHAnsi" w:cstheme="minorHAnsi"/>
          <w:bCs/>
          <w:sz w:val="22"/>
          <w:szCs w:val="22"/>
          <w:highlight w:val="lightGray"/>
          <w:lang w:val="en-GB"/>
        </w:rPr>
        <w:t>kim@kim.unist.hr</w:t>
      </w:r>
      <w:r w:rsidRPr="00FB42BE">
        <w:rPr>
          <w:rFonts w:asciiTheme="minorHAnsi" w:hAnsiTheme="minorHAnsi" w:cstheme="minorHAnsi"/>
          <w:sz w:val="22"/>
          <w:szCs w:val="22"/>
          <w:lang w:val="en-GB"/>
        </w:rPr>
        <w:t xml:space="preserve"> </w:t>
      </w:r>
    </w:p>
    <w:p w14:paraId="057F9F78" w14:textId="5353582F" w:rsidR="00FB42BE" w:rsidRPr="00FB42BE" w:rsidRDefault="00FB42BE" w:rsidP="00FB42BE">
      <w:pPr>
        <w:spacing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We welcome papers from both </w:t>
      </w:r>
      <w:r w:rsidR="00F11608">
        <w:rPr>
          <w:rFonts w:asciiTheme="minorHAnsi" w:hAnsiTheme="minorHAnsi" w:cstheme="minorHAnsi"/>
          <w:sz w:val="22"/>
          <w:szCs w:val="22"/>
          <w:lang w:val="en-GB"/>
        </w:rPr>
        <w:t xml:space="preserve">early-career </w:t>
      </w:r>
      <w:r w:rsidRPr="00FB42BE">
        <w:rPr>
          <w:rFonts w:asciiTheme="minorHAnsi" w:hAnsiTheme="minorHAnsi" w:cstheme="minorHAnsi"/>
          <w:sz w:val="22"/>
          <w:szCs w:val="22"/>
          <w:lang w:val="en-GB"/>
        </w:rPr>
        <w:t>researchers and established academics.  </w:t>
      </w:r>
      <w:r w:rsidRPr="00FB42BE">
        <w:rPr>
          <w:rFonts w:asciiTheme="minorHAnsi" w:hAnsiTheme="minorHAnsi" w:cstheme="minorHAnsi"/>
          <w:sz w:val="22"/>
          <w:szCs w:val="22"/>
          <w:lang w:val="en-GB"/>
        </w:rPr>
        <w:br/>
        <w:t>Presentations will be limited to 15 minutes. </w:t>
      </w:r>
      <w:r w:rsidRPr="00FB42BE">
        <w:rPr>
          <w:rFonts w:asciiTheme="minorHAnsi" w:hAnsiTheme="minorHAnsi" w:cstheme="minorHAnsi"/>
          <w:sz w:val="22"/>
          <w:szCs w:val="22"/>
          <w:lang w:val="en-GB"/>
        </w:rPr>
        <w:br/>
      </w:r>
      <w:r w:rsidRPr="00FB42BE">
        <w:rPr>
          <w:rFonts w:asciiTheme="minorHAnsi" w:hAnsiTheme="minorHAnsi" w:cstheme="minorHAnsi"/>
          <w:sz w:val="22"/>
          <w:szCs w:val="22"/>
          <w:lang w:val="en-GB"/>
        </w:rPr>
        <w:br/>
        <w:t xml:space="preserve">Conference fee: 100 </w:t>
      </w:r>
      <w:r w:rsidR="00F11608">
        <w:rPr>
          <w:rFonts w:asciiTheme="minorHAnsi" w:hAnsiTheme="minorHAnsi" w:cstheme="minorHAnsi"/>
          <w:sz w:val="22"/>
          <w:szCs w:val="22"/>
          <w:lang w:val="en-GB"/>
        </w:rPr>
        <w:t>EUR</w:t>
      </w:r>
      <w:r w:rsidRPr="00FB42BE">
        <w:rPr>
          <w:rFonts w:asciiTheme="minorHAnsi" w:hAnsiTheme="minorHAnsi" w:cstheme="minorHAnsi"/>
          <w:sz w:val="22"/>
          <w:szCs w:val="22"/>
          <w:lang w:val="en-GB"/>
        </w:rPr>
        <w:t xml:space="preserve"> (50 </w:t>
      </w:r>
      <w:r w:rsidR="00AE17B2">
        <w:rPr>
          <w:rFonts w:asciiTheme="minorHAnsi" w:hAnsiTheme="minorHAnsi" w:cstheme="minorHAnsi"/>
          <w:sz w:val="22"/>
          <w:szCs w:val="22"/>
          <w:lang w:val="en-GB"/>
        </w:rPr>
        <w:t>EUR</w:t>
      </w:r>
      <w:r w:rsidRPr="00FB42BE">
        <w:rPr>
          <w:rFonts w:asciiTheme="minorHAnsi" w:hAnsiTheme="minorHAnsi" w:cstheme="minorHAnsi"/>
          <w:sz w:val="22"/>
          <w:szCs w:val="22"/>
          <w:lang w:val="en-GB"/>
        </w:rPr>
        <w:t xml:space="preserve"> for PhD students with the certificate of enrolment in </w:t>
      </w:r>
      <w:r w:rsidR="00AE17B2">
        <w:rPr>
          <w:rFonts w:asciiTheme="minorHAnsi" w:hAnsiTheme="minorHAnsi" w:cstheme="minorHAnsi"/>
          <w:sz w:val="22"/>
          <w:szCs w:val="22"/>
          <w:lang w:val="en-GB"/>
        </w:rPr>
        <w:t xml:space="preserve">a </w:t>
      </w:r>
      <w:r w:rsidRPr="00FB42BE">
        <w:rPr>
          <w:rFonts w:asciiTheme="minorHAnsi" w:hAnsiTheme="minorHAnsi" w:cstheme="minorHAnsi"/>
          <w:sz w:val="22"/>
          <w:szCs w:val="22"/>
          <w:lang w:val="en-GB"/>
        </w:rPr>
        <w:t>PhD stud</w:t>
      </w:r>
      <w:r w:rsidR="00AE17B2">
        <w:rPr>
          <w:rFonts w:asciiTheme="minorHAnsi" w:hAnsiTheme="minorHAnsi" w:cstheme="minorHAnsi"/>
          <w:sz w:val="22"/>
          <w:szCs w:val="22"/>
          <w:lang w:val="en-GB"/>
        </w:rPr>
        <w:t>y program</w:t>
      </w:r>
      <w:r w:rsidRPr="00FB42BE">
        <w:rPr>
          <w:rFonts w:asciiTheme="minorHAnsi" w:hAnsiTheme="minorHAnsi" w:cstheme="minorHAnsi"/>
          <w:sz w:val="22"/>
          <w:szCs w:val="22"/>
          <w:lang w:val="en-GB"/>
        </w:rPr>
        <w:t>)</w:t>
      </w:r>
    </w:p>
    <w:p w14:paraId="0C156962" w14:textId="409A850D" w:rsidR="00FB42BE" w:rsidRPr="00FB42BE" w:rsidRDefault="00FB42BE" w:rsidP="00FB42BE">
      <w:pPr>
        <w:spacing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 xml:space="preserve">Travel and accommodation expenses are </w:t>
      </w:r>
      <w:r w:rsidR="00AE17B2">
        <w:rPr>
          <w:rFonts w:asciiTheme="minorHAnsi" w:hAnsiTheme="minorHAnsi" w:cstheme="minorHAnsi"/>
          <w:sz w:val="22"/>
          <w:szCs w:val="22"/>
          <w:lang w:val="en-GB"/>
        </w:rPr>
        <w:t xml:space="preserve">to be </w:t>
      </w:r>
      <w:r w:rsidRPr="00FB42BE">
        <w:rPr>
          <w:rFonts w:asciiTheme="minorHAnsi" w:hAnsiTheme="minorHAnsi" w:cstheme="minorHAnsi"/>
          <w:sz w:val="22"/>
          <w:szCs w:val="22"/>
          <w:lang w:val="en-GB"/>
        </w:rPr>
        <w:t>covered by the participants. </w:t>
      </w:r>
      <w:r w:rsidRPr="00FB42BE">
        <w:rPr>
          <w:rFonts w:asciiTheme="minorHAnsi" w:hAnsiTheme="minorHAnsi" w:cstheme="minorHAnsi"/>
          <w:sz w:val="22"/>
          <w:szCs w:val="22"/>
          <w:lang w:val="en-GB"/>
        </w:rPr>
        <w:br/>
        <w:t xml:space="preserve">Please note the conference will be </w:t>
      </w:r>
      <w:r w:rsidR="00AE17B2">
        <w:rPr>
          <w:rFonts w:asciiTheme="minorHAnsi" w:hAnsiTheme="minorHAnsi" w:cstheme="minorHAnsi"/>
          <w:sz w:val="22"/>
          <w:szCs w:val="22"/>
          <w:lang w:val="en-GB"/>
        </w:rPr>
        <w:t xml:space="preserve">held </w:t>
      </w:r>
      <w:r w:rsidRPr="00FB42BE">
        <w:rPr>
          <w:rFonts w:asciiTheme="minorHAnsi" w:hAnsiTheme="minorHAnsi" w:cstheme="minorHAnsi"/>
          <w:sz w:val="22"/>
          <w:szCs w:val="22"/>
          <w:lang w:val="en-GB"/>
        </w:rPr>
        <w:t xml:space="preserve">in person not </w:t>
      </w:r>
      <w:r w:rsidR="00AE17B2">
        <w:rPr>
          <w:rFonts w:asciiTheme="minorHAnsi" w:hAnsiTheme="minorHAnsi" w:cstheme="minorHAnsi"/>
          <w:sz w:val="22"/>
          <w:szCs w:val="22"/>
          <w:lang w:val="en-GB"/>
        </w:rPr>
        <w:t>hybrid format</w:t>
      </w:r>
      <w:r w:rsidRPr="00FB42BE">
        <w:rPr>
          <w:rFonts w:asciiTheme="minorHAnsi" w:hAnsiTheme="minorHAnsi" w:cstheme="minorHAnsi"/>
          <w:sz w:val="22"/>
          <w:szCs w:val="22"/>
          <w:lang w:val="en-GB"/>
        </w:rPr>
        <w:t>.</w:t>
      </w:r>
    </w:p>
    <w:p w14:paraId="2C787D37" w14:textId="77777777" w:rsidR="00FB42BE" w:rsidRPr="00FB42BE" w:rsidRDefault="00FB42BE" w:rsidP="00FB42BE">
      <w:pPr>
        <w:spacing w:line="240" w:lineRule="auto"/>
        <w:jc w:val="left"/>
        <w:rPr>
          <w:rFonts w:asciiTheme="minorHAnsi" w:hAnsiTheme="minorHAnsi" w:cstheme="minorHAnsi"/>
          <w:sz w:val="22"/>
          <w:szCs w:val="22"/>
          <w:lang w:val="en-GB"/>
        </w:rPr>
      </w:pPr>
    </w:p>
    <w:p w14:paraId="25686BB1" w14:textId="5F95B912" w:rsidR="00FB42BE" w:rsidRPr="00FB42BE" w:rsidRDefault="00FB42BE" w:rsidP="00FB42BE">
      <w:pPr>
        <w:spacing w:line="240" w:lineRule="auto"/>
        <w:jc w:val="left"/>
        <w:rPr>
          <w:rFonts w:asciiTheme="minorHAnsi" w:hAnsiTheme="minorHAnsi" w:cstheme="minorHAnsi"/>
          <w:sz w:val="22"/>
          <w:szCs w:val="22"/>
          <w:lang w:val="en-GB"/>
        </w:rPr>
      </w:pPr>
      <w:r w:rsidRPr="00FB42BE">
        <w:rPr>
          <w:rFonts w:asciiTheme="minorHAnsi" w:hAnsiTheme="minorHAnsi" w:cstheme="minorHAnsi"/>
          <w:sz w:val="22"/>
          <w:szCs w:val="22"/>
          <w:lang w:val="en-GB"/>
        </w:rPr>
        <w:t>Timeline:</w:t>
      </w:r>
    </w:p>
    <w:p w14:paraId="31F82E6F" w14:textId="2967F955" w:rsidR="00FB42BE" w:rsidRPr="00FB42BE" w:rsidRDefault="00FB42BE" w:rsidP="00FB42BE">
      <w:pPr>
        <w:spacing w:line="240" w:lineRule="auto"/>
        <w:jc w:val="left"/>
        <w:rPr>
          <w:rFonts w:asciiTheme="minorHAnsi" w:hAnsiTheme="minorHAnsi" w:cstheme="minorHAnsi"/>
          <w:color w:val="1D1E20"/>
          <w:sz w:val="22"/>
          <w:szCs w:val="22"/>
          <w:lang w:val="en-GB"/>
        </w:rPr>
      </w:pPr>
      <w:r w:rsidRPr="00FB42BE">
        <w:rPr>
          <w:rFonts w:asciiTheme="minorHAnsi" w:hAnsiTheme="minorHAnsi" w:cstheme="minorHAnsi"/>
          <w:color w:val="1D1E20"/>
          <w:sz w:val="22"/>
          <w:szCs w:val="22"/>
          <w:lang w:val="en-GB"/>
        </w:rPr>
        <w:t xml:space="preserve">Abstract submission deadline: 25 April 2026 </w:t>
      </w:r>
      <w:r w:rsidRPr="00FB42BE">
        <w:rPr>
          <w:rFonts w:asciiTheme="minorHAnsi" w:hAnsiTheme="minorHAnsi" w:cstheme="minorHAnsi"/>
          <w:color w:val="1D1E20"/>
          <w:sz w:val="22"/>
          <w:szCs w:val="22"/>
          <w:lang w:val="en-GB"/>
        </w:rPr>
        <w:br/>
        <w:t>Notification of acceptance: 5 May 2026</w:t>
      </w:r>
    </w:p>
    <w:p w14:paraId="48B2CE8A" w14:textId="7CCFCD5F" w:rsidR="00FB42BE" w:rsidRPr="00AE17B2" w:rsidRDefault="00FB42BE" w:rsidP="00AE17B2">
      <w:pPr>
        <w:spacing w:line="240" w:lineRule="auto"/>
        <w:jc w:val="left"/>
        <w:rPr>
          <w:rFonts w:asciiTheme="minorHAnsi" w:hAnsiTheme="minorHAnsi" w:cstheme="minorHAnsi"/>
          <w:color w:val="1D1E20"/>
          <w:sz w:val="22"/>
          <w:szCs w:val="22"/>
          <w:lang w:val="en-GB"/>
        </w:rPr>
      </w:pPr>
      <w:r w:rsidRPr="00FB42BE">
        <w:rPr>
          <w:rFonts w:asciiTheme="minorHAnsi" w:hAnsiTheme="minorHAnsi" w:cstheme="minorHAnsi"/>
          <w:color w:val="222222"/>
          <w:sz w:val="22"/>
          <w:szCs w:val="22"/>
          <w:shd w:val="clear" w:color="auto" w:fill="FFFFFF"/>
          <w:lang w:val="en-GB"/>
        </w:rPr>
        <w:t>Registration deadline: 15 May 2026</w:t>
      </w:r>
    </w:p>
    <w:sectPr w:rsidR="00FB42BE" w:rsidRPr="00AE17B2" w:rsidSect="0093317B">
      <w:headerReference w:type="default" r:id="rId10"/>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555D" w14:textId="77777777" w:rsidR="00F57544" w:rsidRDefault="00F57544" w:rsidP="00B1723D">
      <w:pPr>
        <w:spacing w:line="240" w:lineRule="auto"/>
      </w:pPr>
      <w:r>
        <w:separator/>
      </w:r>
    </w:p>
  </w:endnote>
  <w:endnote w:type="continuationSeparator" w:id="0">
    <w:p w14:paraId="422B6CBF" w14:textId="77777777" w:rsidR="00F57544" w:rsidRDefault="00F57544" w:rsidP="00B17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nva Sans">
    <w:altName w:val="Calibri"/>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0CA1" w14:textId="77777777" w:rsidR="006C4C2A" w:rsidRDefault="006C4C2A" w:rsidP="006C4C2A">
    <w:pPr>
      <w:pStyle w:val="Footer"/>
      <w:spacing w:line="360" w:lineRule="auto"/>
      <w:rPr>
        <w:sz w:val="20"/>
        <w:szCs w:val="18"/>
      </w:rPr>
    </w:pPr>
  </w:p>
  <w:p w14:paraId="4CEC6BBF" w14:textId="24EE4BB7" w:rsidR="0062464A" w:rsidRPr="006C4C2A" w:rsidRDefault="0062464A" w:rsidP="0062464A">
    <w:pPr>
      <w:pStyle w:val="Footer"/>
      <w:spacing w:line="360" w:lineRule="auto"/>
      <w:jc w:val="center"/>
      <w:rPr>
        <w:sz w:val="20"/>
        <w:szCs w:val="18"/>
      </w:rPr>
    </w:pPr>
    <w:r w:rsidRPr="0062464A">
      <w:rPr>
        <w:sz w:val="20"/>
        <w:szCs w:val="18"/>
      </w:rPr>
      <w:t>https://kim.unist.hr/conferences/462</w:t>
    </w:r>
  </w:p>
  <w:p w14:paraId="665A2887" w14:textId="64DB7056" w:rsidR="0062464A" w:rsidRPr="0062464A" w:rsidRDefault="006C4C2A" w:rsidP="0062464A">
    <w:pPr>
      <w:pStyle w:val="Footer"/>
      <w:spacing w:line="360" w:lineRule="auto"/>
      <w:jc w:val="center"/>
      <w:rPr>
        <w:sz w:val="20"/>
        <w:szCs w:val="18"/>
      </w:rPr>
    </w:pPr>
    <w:r>
      <w:rPr>
        <w:sz w:val="20"/>
        <w:szCs w:val="18"/>
      </w:rPr>
      <w:t>kim</w:t>
    </w:r>
    <w:r w:rsidR="00BE36D0">
      <w:rPr>
        <w:sz w:val="20"/>
        <w:szCs w:val="18"/>
      </w:rPr>
      <w:t>@</w:t>
    </w:r>
    <w:r>
      <w:rPr>
        <w:sz w:val="20"/>
        <w:szCs w:val="18"/>
      </w:rPr>
      <w:t>kim.unist.hr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64C2" w14:textId="77777777" w:rsidR="00F57544" w:rsidRDefault="00F57544" w:rsidP="00B1723D">
      <w:pPr>
        <w:spacing w:line="240" w:lineRule="auto"/>
      </w:pPr>
      <w:r>
        <w:separator/>
      </w:r>
    </w:p>
  </w:footnote>
  <w:footnote w:type="continuationSeparator" w:id="0">
    <w:p w14:paraId="76FAA80D" w14:textId="77777777" w:rsidR="00F57544" w:rsidRDefault="00F57544" w:rsidP="00B17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7A84" w14:textId="73C987E2" w:rsidR="00B1723D" w:rsidRDefault="00B1723D">
    <w:pPr>
      <w:pStyle w:val="Header"/>
    </w:pPr>
    <w:r>
      <w:rPr>
        <w:noProof/>
      </w:rPr>
      <w:drawing>
        <wp:inline distT="0" distB="0" distL="0" distR="0" wp14:anchorId="17F16943" wp14:editId="633A733B">
          <wp:extent cx="2306193" cy="433754"/>
          <wp:effectExtent l="0" t="0" r="5715" b="0"/>
          <wp:docPr id="1437494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94821"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9073" t="31032" r="8073" b="32917"/>
                  <a:stretch>
                    <a:fillRect/>
                  </a:stretch>
                </pic:blipFill>
                <pic:spPr bwMode="auto">
                  <a:xfrm>
                    <a:off x="0" y="0"/>
                    <a:ext cx="2440694" cy="459051"/>
                  </a:xfrm>
                  <a:prstGeom prst="rect">
                    <a:avLst/>
                  </a:prstGeom>
                  <a:ln>
                    <a:noFill/>
                  </a:ln>
                  <a:extLst>
                    <a:ext uri="{53640926-AAD7-44D8-BBD7-CCE9431645EC}">
                      <a14:shadowObscured xmlns:a14="http://schemas.microsoft.com/office/drawing/2010/main"/>
                    </a:ext>
                  </a:extLst>
                </pic:spPr>
              </pic:pic>
            </a:graphicData>
          </a:graphic>
        </wp:inline>
      </w:drawing>
    </w:r>
  </w:p>
  <w:p w14:paraId="0D1F889E" w14:textId="72C97147" w:rsidR="00B1723D" w:rsidRDefault="00B1723D" w:rsidP="0062464A">
    <w:pPr>
      <w:pStyle w:val="Header"/>
      <w:jc w:val="center"/>
    </w:pPr>
    <w:r>
      <w:rPr>
        <w:noProof/>
      </w:rPr>
      <w:drawing>
        <wp:inline distT="0" distB="0" distL="0" distR="0" wp14:anchorId="350BB425" wp14:editId="5BB0B43B">
          <wp:extent cx="2563200" cy="421558"/>
          <wp:effectExtent l="0" t="0" r="2540" b="0"/>
          <wp:docPr id="37136465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64653" name="Picture 2" descr="A blue and white logo&#10;&#10;AI-generated content may be incorrect."/>
                  <pic:cNvPicPr/>
                </pic:nvPicPr>
                <pic:blipFill rotWithShape="1">
                  <a:blip r:embed="rId2">
                    <a:extLst>
                      <a:ext uri="{28A0092B-C50C-407E-A947-70E740481C1C}">
                        <a14:useLocalDpi xmlns:a14="http://schemas.microsoft.com/office/drawing/2010/main" val="0"/>
                      </a:ext>
                    </a:extLst>
                  </a:blip>
                  <a:srcRect l="3907" r="3343"/>
                  <a:stretch>
                    <a:fillRect/>
                  </a:stretch>
                </pic:blipFill>
                <pic:spPr bwMode="auto">
                  <a:xfrm>
                    <a:off x="0" y="0"/>
                    <a:ext cx="2843027" cy="467580"/>
                  </a:xfrm>
                  <a:prstGeom prst="rect">
                    <a:avLst/>
                  </a:prstGeom>
                  <a:ln>
                    <a:noFill/>
                  </a:ln>
                  <a:extLst>
                    <a:ext uri="{53640926-AAD7-44D8-BBD7-CCE9431645EC}">
                      <a14:shadowObscured xmlns:a14="http://schemas.microsoft.com/office/drawing/2010/main"/>
                    </a:ext>
                  </a:extLst>
                </pic:spPr>
              </pic:pic>
            </a:graphicData>
          </a:graphic>
        </wp:inline>
      </w:drawing>
    </w:r>
  </w:p>
  <w:p w14:paraId="6A30F228" w14:textId="77777777" w:rsidR="00B1723D" w:rsidRDefault="00B17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343A2"/>
    <w:multiLevelType w:val="hybridMultilevel"/>
    <w:tmpl w:val="F35A5878"/>
    <w:lvl w:ilvl="0" w:tplc="1CB24D90">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624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66"/>
    <w:rsid w:val="000024EE"/>
    <w:rsid w:val="00014AC8"/>
    <w:rsid w:val="000347A5"/>
    <w:rsid w:val="00037732"/>
    <w:rsid w:val="000F01E3"/>
    <w:rsid w:val="00137772"/>
    <w:rsid w:val="001743A7"/>
    <w:rsid w:val="00236541"/>
    <w:rsid w:val="002846C5"/>
    <w:rsid w:val="00324347"/>
    <w:rsid w:val="00333A34"/>
    <w:rsid w:val="0034349B"/>
    <w:rsid w:val="00380F66"/>
    <w:rsid w:val="004F71CD"/>
    <w:rsid w:val="005210E9"/>
    <w:rsid w:val="00523C0A"/>
    <w:rsid w:val="0055799F"/>
    <w:rsid w:val="005F289F"/>
    <w:rsid w:val="00600EC5"/>
    <w:rsid w:val="00615E7F"/>
    <w:rsid w:val="0062464A"/>
    <w:rsid w:val="00633274"/>
    <w:rsid w:val="006A4A75"/>
    <w:rsid w:val="006C4C2A"/>
    <w:rsid w:val="006F47E7"/>
    <w:rsid w:val="00703676"/>
    <w:rsid w:val="00772103"/>
    <w:rsid w:val="007E4179"/>
    <w:rsid w:val="00894537"/>
    <w:rsid w:val="0093317B"/>
    <w:rsid w:val="00937186"/>
    <w:rsid w:val="00966655"/>
    <w:rsid w:val="009B736B"/>
    <w:rsid w:val="00A06E4E"/>
    <w:rsid w:val="00AE17B2"/>
    <w:rsid w:val="00AF1821"/>
    <w:rsid w:val="00B02BED"/>
    <w:rsid w:val="00B1723D"/>
    <w:rsid w:val="00B54357"/>
    <w:rsid w:val="00BE36D0"/>
    <w:rsid w:val="00C82AD9"/>
    <w:rsid w:val="00D448BE"/>
    <w:rsid w:val="00DB230B"/>
    <w:rsid w:val="00E01058"/>
    <w:rsid w:val="00ED4AD9"/>
    <w:rsid w:val="00F11608"/>
    <w:rsid w:val="00F12A98"/>
    <w:rsid w:val="00F57544"/>
    <w:rsid w:val="00F95F24"/>
    <w:rsid w:val="00FB42BE"/>
    <w:rsid w:val="00FE1027"/>
    <w:rsid w:val="00FF4329"/>
    <w:rsid w:val="00FF4CA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7DA7"/>
  <w15:chartTrackingRefBased/>
  <w15:docId w15:val="{E6B35932-46BC-1349-87B3-C21A506A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hr-H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A98"/>
    <w:pPr>
      <w:keepNext/>
      <w:keepLines/>
      <w:spacing w:before="600" w:after="36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rsid w:val="001743A7"/>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F12A98"/>
    <w:pPr>
      <w:keepNext/>
      <w:keepLines/>
      <w:spacing w:before="400" w:after="36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F12A98"/>
    <w:pPr>
      <w:keepNext/>
      <w:keepLines/>
      <w:spacing w:before="440" w:after="40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380F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0F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0F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0F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0F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A98"/>
    <w:rPr>
      <w:rFonts w:eastAsiaTheme="majorEastAsia" w:cstheme="majorBidi"/>
      <w:b/>
      <w:sz w:val="32"/>
      <w:szCs w:val="32"/>
    </w:rPr>
  </w:style>
  <w:style w:type="character" w:customStyle="1" w:styleId="Heading2Char">
    <w:name w:val="Heading 2 Char"/>
    <w:basedOn w:val="DefaultParagraphFont"/>
    <w:link w:val="Heading2"/>
    <w:uiPriority w:val="9"/>
    <w:rsid w:val="001743A7"/>
    <w:rPr>
      <w:rFonts w:eastAsiaTheme="majorEastAsia" w:cstheme="majorBidi"/>
      <w:b/>
      <w:color w:val="000000" w:themeColor="text1"/>
      <w:szCs w:val="26"/>
      <w:lang w:val="hr-HR"/>
    </w:rPr>
  </w:style>
  <w:style w:type="character" w:customStyle="1" w:styleId="Heading3Char">
    <w:name w:val="Heading 3 Char"/>
    <w:basedOn w:val="DefaultParagraphFont"/>
    <w:link w:val="Heading3"/>
    <w:uiPriority w:val="9"/>
    <w:rsid w:val="00F12A98"/>
    <w:rPr>
      <w:rFonts w:eastAsiaTheme="majorEastAsia" w:cstheme="majorBidi"/>
      <w:b/>
      <w:color w:val="000000" w:themeColor="text1"/>
      <w:sz w:val="28"/>
      <w:lang w:val="hr-HR"/>
    </w:rPr>
  </w:style>
  <w:style w:type="paragraph" w:styleId="TOC1">
    <w:name w:val="toc 1"/>
    <w:basedOn w:val="Normal"/>
    <w:next w:val="Normal"/>
    <w:autoRedefine/>
    <w:uiPriority w:val="39"/>
    <w:unhideWhenUsed/>
    <w:rsid w:val="00FE1027"/>
    <w:pPr>
      <w:spacing w:before="120" w:line="240" w:lineRule="auto"/>
      <w:jc w:val="left"/>
    </w:pPr>
    <w:rPr>
      <w:rFonts w:cstheme="minorHAnsi"/>
      <w:bCs/>
      <w:iCs/>
      <w:kern w:val="0"/>
      <w14:ligatures w14:val="none"/>
    </w:rPr>
  </w:style>
  <w:style w:type="character" w:customStyle="1" w:styleId="Heading4Char">
    <w:name w:val="Heading 4 Char"/>
    <w:basedOn w:val="DefaultParagraphFont"/>
    <w:link w:val="Heading4"/>
    <w:uiPriority w:val="9"/>
    <w:rsid w:val="00F12A98"/>
    <w:rPr>
      <w:rFonts w:eastAsiaTheme="majorEastAsia" w:cstheme="majorBidi"/>
      <w:b/>
      <w:i/>
      <w:iCs/>
      <w:lang w:val="hr-HR"/>
    </w:rPr>
  </w:style>
  <w:style w:type="character" w:customStyle="1" w:styleId="Heading5Char">
    <w:name w:val="Heading 5 Char"/>
    <w:basedOn w:val="DefaultParagraphFont"/>
    <w:link w:val="Heading5"/>
    <w:uiPriority w:val="9"/>
    <w:semiHidden/>
    <w:rsid w:val="00380F66"/>
    <w:rPr>
      <w:rFonts w:asciiTheme="minorHAnsi" w:eastAsiaTheme="majorEastAsia" w:hAnsiTheme="minorHAnsi" w:cstheme="majorBidi"/>
      <w:color w:val="0F4761" w:themeColor="accent1" w:themeShade="BF"/>
      <w:lang w:val="hr-HR"/>
    </w:rPr>
  </w:style>
  <w:style w:type="character" w:customStyle="1" w:styleId="Heading6Char">
    <w:name w:val="Heading 6 Char"/>
    <w:basedOn w:val="DefaultParagraphFont"/>
    <w:link w:val="Heading6"/>
    <w:uiPriority w:val="9"/>
    <w:semiHidden/>
    <w:rsid w:val="00380F66"/>
    <w:rPr>
      <w:rFonts w:asciiTheme="minorHAnsi" w:eastAsiaTheme="majorEastAsia" w:hAnsiTheme="minorHAnsi" w:cstheme="majorBidi"/>
      <w:i/>
      <w:iCs/>
      <w:color w:val="595959" w:themeColor="text1" w:themeTint="A6"/>
      <w:lang w:val="hr-HR"/>
    </w:rPr>
  </w:style>
  <w:style w:type="character" w:customStyle="1" w:styleId="Heading7Char">
    <w:name w:val="Heading 7 Char"/>
    <w:basedOn w:val="DefaultParagraphFont"/>
    <w:link w:val="Heading7"/>
    <w:uiPriority w:val="9"/>
    <w:semiHidden/>
    <w:rsid w:val="00380F66"/>
    <w:rPr>
      <w:rFonts w:asciiTheme="minorHAnsi" w:eastAsiaTheme="majorEastAsia" w:hAnsiTheme="minorHAnsi" w:cstheme="majorBidi"/>
      <w:color w:val="595959" w:themeColor="text1" w:themeTint="A6"/>
      <w:lang w:val="hr-HR"/>
    </w:rPr>
  </w:style>
  <w:style w:type="character" w:customStyle="1" w:styleId="Heading8Char">
    <w:name w:val="Heading 8 Char"/>
    <w:basedOn w:val="DefaultParagraphFont"/>
    <w:link w:val="Heading8"/>
    <w:uiPriority w:val="9"/>
    <w:semiHidden/>
    <w:rsid w:val="00380F66"/>
    <w:rPr>
      <w:rFonts w:asciiTheme="minorHAnsi" w:eastAsiaTheme="majorEastAsia" w:hAnsiTheme="minorHAnsi" w:cstheme="majorBidi"/>
      <w:i/>
      <w:iCs/>
      <w:color w:val="272727" w:themeColor="text1" w:themeTint="D8"/>
      <w:lang w:val="hr-HR"/>
    </w:rPr>
  </w:style>
  <w:style w:type="character" w:customStyle="1" w:styleId="Heading9Char">
    <w:name w:val="Heading 9 Char"/>
    <w:basedOn w:val="DefaultParagraphFont"/>
    <w:link w:val="Heading9"/>
    <w:uiPriority w:val="9"/>
    <w:semiHidden/>
    <w:rsid w:val="00380F66"/>
    <w:rPr>
      <w:rFonts w:asciiTheme="minorHAnsi" w:eastAsiaTheme="majorEastAsia" w:hAnsiTheme="minorHAnsi" w:cstheme="majorBidi"/>
      <w:color w:val="272727" w:themeColor="text1" w:themeTint="D8"/>
      <w:lang w:val="hr-HR"/>
    </w:rPr>
  </w:style>
  <w:style w:type="paragraph" w:styleId="Title">
    <w:name w:val="Title"/>
    <w:basedOn w:val="Normal"/>
    <w:next w:val="Normal"/>
    <w:link w:val="TitleChar"/>
    <w:uiPriority w:val="10"/>
    <w:qFormat/>
    <w:rsid w:val="00380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F66"/>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380F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F66"/>
    <w:rPr>
      <w:rFonts w:asciiTheme="minorHAnsi" w:eastAsiaTheme="majorEastAsia" w:hAnsiTheme="minorHAnsi"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380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0F66"/>
    <w:rPr>
      <w:i/>
      <w:iCs/>
      <w:color w:val="404040" w:themeColor="text1" w:themeTint="BF"/>
      <w:lang w:val="hr-HR"/>
    </w:rPr>
  </w:style>
  <w:style w:type="paragraph" w:styleId="ListParagraph">
    <w:name w:val="List Paragraph"/>
    <w:basedOn w:val="Normal"/>
    <w:uiPriority w:val="34"/>
    <w:qFormat/>
    <w:rsid w:val="00380F66"/>
    <w:pPr>
      <w:ind w:left="720"/>
      <w:contextualSpacing/>
    </w:pPr>
  </w:style>
  <w:style w:type="character" w:styleId="IntenseEmphasis">
    <w:name w:val="Intense Emphasis"/>
    <w:basedOn w:val="DefaultParagraphFont"/>
    <w:uiPriority w:val="21"/>
    <w:qFormat/>
    <w:rsid w:val="00380F66"/>
    <w:rPr>
      <w:i/>
      <w:iCs/>
      <w:color w:val="0F4761" w:themeColor="accent1" w:themeShade="BF"/>
    </w:rPr>
  </w:style>
  <w:style w:type="paragraph" w:styleId="IntenseQuote">
    <w:name w:val="Intense Quote"/>
    <w:basedOn w:val="Normal"/>
    <w:next w:val="Normal"/>
    <w:link w:val="IntenseQuoteChar"/>
    <w:uiPriority w:val="30"/>
    <w:qFormat/>
    <w:rsid w:val="0038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F66"/>
    <w:rPr>
      <w:i/>
      <w:iCs/>
      <w:color w:val="0F4761" w:themeColor="accent1" w:themeShade="BF"/>
      <w:lang w:val="hr-HR"/>
    </w:rPr>
  </w:style>
  <w:style w:type="character" w:styleId="IntenseReference">
    <w:name w:val="Intense Reference"/>
    <w:basedOn w:val="DefaultParagraphFont"/>
    <w:uiPriority w:val="32"/>
    <w:qFormat/>
    <w:rsid w:val="00380F66"/>
    <w:rPr>
      <w:b/>
      <w:bCs/>
      <w:smallCaps/>
      <w:color w:val="0F4761" w:themeColor="accent1" w:themeShade="BF"/>
      <w:spacing w:val="5"/>
    </w:rPr>
  </w:style>
  <w:style w:type="paragraph" w:styleId="Header">
    <w:name w:val="header"/>
    <w:basedOn w:val="Normal"/>
    <w:link w:val="HeaderChar"/>
    <w:uiPriority w:val="99"/>
    <w:unhideWhenUsed/>
    <w:rsid w:val="00B1723D"/>
    <w:pPr>
      <w:tabs>
        <w:tab w:val="center" w:pos="4680"/>
        <w:tab w:val="right" w:pos="9360"/>
      </w:tabs>
      <w:spacing w:line="240" w:lineRule="auto"/>
    </w:pPr>
  </w:style>
  <w:style w:type="character" w:customStyle="1" w:styleId="HeaderChar">
    <w:name w:val="Header Char"/>
    <w:basedOn w:val="DefaultParagraphFont"/>
    <w:link w:val="Header"/>
    <w:uiPriority w:val="99"/>
    <w:rsid w:val="00B1723D"/>
    <w:rPr>
      <w:lang w:val="hr-HR"/>
    </w:rPr>
  </w:style>
  <w:style w:type="paragraph" w:styleId="Footer">
    <w:name w:val="footer"/>
    <w:basedOn w:val="Normal"/>
    <w:link w:val="FooterChar"/>
    <w:uiPriority w:val="99"/>
    <w:unhideWhenUsed/>
    <w:rsid w:val="00B1723D"/>
    <w:pPr>
      <w:tabs>
        <w:tab w:val="center" w:pos="4680"/>
        <w:tab w:val="right" w:pos="9360"/>
      </w:tabs>
      <w:spacing w:line="240" w:lineRule="auto"/>
    </w:pPr>
  </w:style>
  <w:style w:type="character" w:customStyle="1" w:styleId="FooterChar">
    <w:name w:val="Footer Char"/>
    <w:basedOn w:val="DefaultParagraphFont"/>
    <w:link w:val="Footer"/>
    <w:uiPriority w:val="99"/>
    <w:rsid w:val="00B1723D"/>
    <w:rPr>
      <w:lang w:val="hr-HR"/>
    </w:rPr>
  </w:style>
  <w:style w:type="character" w:styleId="Hyperlink">
    <w:name w:val="Hyperlink"/>
    <w:basedOn w:val="DefaultParagraphFont"/>
    <w:uiPriority w:val="99"/>
    <w:unhideWhenUsed/>
    <w:rsid w:val="00FB42BE"/>
    <w:rPr>
      <w:color w:val="467886" w:themeColor="hyperlink"/>
      <w:u w:val="single"/>
    </w:rPr>
  </w:style>
  <w:style w:type="paragraph" w:customStyle="1" w:styleId="Default">
    <w:name w:val="Default"/>
    <w:rsid w:val="00FB42BE"/>
    <w:pPr>
      <w:autoSpaceDE w:val="0"/>
      <w:autoSpaceDN w:val="0"/>
      <w:adjustRightInd w:val="0"/>
      <w:spacing w:line="240" w:lineRule="auto"/>
      <w:jc w:val="left"/>
    </w:pPr>
    <w:rPr>
      <w:rFonts w:ascii="Canva Sans" w:hAnsi="Canva Sans" w:cs="Canva Sans"/>
      <w:color w:val="000000"/>
      <w:kern w:val="0"/>
    </w:rPr>
  </w:style>
  <w:style w:type="paragraph" w:customStyle="1" w:styleId="ParaAttribute0">
    <w:name w:val="ParaAttribute0"/>
    <w:rsid w:val="00FB42BE"/>
    <w:pPr>
      <w:pBdr>
        <w:top w:val="nil"/>
        <w:left w:val="nil"/>
        <w:bottom w:val="nil"/>
        <w:right w:val="nil"/>
        <w:between w:val="nil"/>
        <w:bar w:val="nil"/>
      </w:pBdr>
      <w:suppressAutoHyphens/>
      <w:spacing w:after="200" w:line="256" w:lineRule="auto"/>
      <w:jc w:val="center"/>
    </w:pPr>
    <w:rPr>
      <w:rFonts w:eastAsia="Arial Unicode MS" w:cs="Arial Unicode MS"/>
      <w:color w:val="000000"/>
      <w:kern w:val="0"/>
      <w:sz w:val="20"/>
      <w:szCs w:val="20"/>
      <w:u w:color="000000"/>
      <w:bdr w:val="nil"/>
      <w:lang w:val="en-US"/>
      <w14:ligatures w14:val="none"/>
    </w:rPr>
  </w:style>
  <w:style w:type="paragraph" w:styleId="NormalWeb">
    <w:name w:val="Normal (Web)"/>
    <w:basedOn w:val="Normal"/>
    <w:uiPriority w:val="99"/>
    <w:unhideWhenUsed/>
    <w:rsid w:val="00FB42BE"/>
    <w:pPr>
      <w:spacing w:before="100" w:beforeAutospacing="1" w:after="100" w:afterAutospacing="1" w:line="240" w:lineRule="auto"/>
      <w:jc w:val="left"/>
    </w:pPr>
    <w:rPr>
      <w:rFonts w:eastAsia="Times New Roman" w:cs="Times New Roman"/>
      <w:kern w:val="0"/>
      <w:lang w:val="en-US"/>
      <w14:ligatures w14:val="none"/>
    </w:rPr>
  </w:style>
  <w:style w:type="table" w:styleId="TableGrid">
    <w:name w:val="Table Grid"/>
    <w:basedOn w:val="TableNormal"/>
    <w:uiPriority w:val="39"/>
    <w:rsid w:val="00FB42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186"/>
    <w:pPr>
      <w:spacing w:line="240" w:lineRule="auto"/>
      <w:jc w:val="left"/>
    </w:pPr>
  </w:style>
  <w:style w:type="character" w:styleId="FollowedHyperlink">
    <w:name w:val="FollowedHyperlink"/>
    <w:basedOn w:val="DefaultParagraphFont"/>
    <w:uiPriority w:val="99"/>
    <w:semiHidden/>
    <w:unhideWhenUsed/>
    <w:rsid w:val="002365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asopisma.uni.lodz.pl/polonica/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i.org/10.60625/risj-44pf-1k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cationpapers.revistes.udg.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1722</Words>
  <Characters>10819</Characters>
  <Application>Microsoft Office Word</Application>
  <DocSecurity>0</DocSecurity>
  <Lines>204</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Boko</dc:creator>
  <cp:keywords/>
  <dc:description/>
  <cp:lastModifiedBy>Antea Boko</cp:lastModifiedBy>
  <cp:revision>5</cp:revision>
  <dcterms:created xsi:type="dcterms:W3CDTF">2026-04-03T08:03:00Z</dcterms:created>
  <dcterms:modified xsi:type="dcterms:W3CDTF">2026-04-04T08:26:00Z</dcterms:modified>
</cp:coreProperties>
</file>